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0DB7B" w14:textId="77777777" w:rsidR="007E342F" w:rsidRDefault="007E342F" w:rsidP="007E342F">
      <w:r w:rsidRPr="00D47E10">
        <w:rPr>
          <w:rStyle w:val="IntensiverVerweis"/>
        </w:rPr>
        <w:t>Facebook/ LinkedIn</w:t>
      </w:r>
    </w:p>
    <w:p w14:paraId="611D89A0" w14:textId="54F0EB9A" w:rsidR="007E342F" w:rsidRPr="00D47E10" w:rsidRDefault="007E342F" w:rsidP="007E342F">
      <w:pPr>
        <w:rPr>
          <w:rStyle w:val="IntensiverVerweis"/>
        </w:rPr>
      </w:pPr>
    </w:p>
    <w:p w14:paraId="45359BE3" w14:textId="77777777" w:rsidR="007E342F" w:rsidRDefault="007E342F" w:rsidP="007E342F">
      <w:proofErr w:type="spellStart"/>
      <w:r w:rsidRPr="008D7B65">
        <w:t>Lorem</w:t>
      </w:r>
      <w:proofErr w:type="spellEnd"/>
      <w:r w:rsidRPr="008D7B65">
        <w:t xml:space="preserve"> </w:t>
      </w:r>
      <w:proofErr w:type="spellStart"/>
      <w:r w:rsidRPr="008D7B65">
        <w:t>ipsum</w:t>
      </w:r>
      <w:proofErr w:type="spellEnd"/>
      <w:r w:rsidRPr="008D7B65">
        <w:t xml:space="preserve"> </w:t>
      </w:r>
      <w:proofErr w:type="spellStart"/>
      <w:r w:rsidRPr="008D7B65">
        <w:t>dolor</w:t>
      </w:r>
      <w:proofErr w:type="spellEnd"/>
      <w:r w:rsidRPr="008D7B65">
        <w:t xml:space="preserve"> </w:t>
      </w:r>
      <w:proofErr w:type="spellStart"/>
      <w:r w:rsidRPr="008D7B65">
        <w:t>sit</w:t>
      </w:r>
      <w:proofErr w:type="spellEnd"/>
      <w:r w:rsidRPr="008D7B65">
        <w:t xml:space="preserve"> </w:t>
      </w:r>
      <w:proofErr w:type="spellStart"/>
      <w:r w:rsidRPr="008D7B65">
        <w:t>amet</w:t>
      </w:r>
      <w:proofErr w:type="spellEnd"/>
      <w:r w:rsidRPr="008D7B65">
        <w:t xml:space="preserve">, </w:t>
      </w:r>
      <w:proofErr w:type="spellStart"/>
      <w:r w:rsidRPr="008D7B65">
        <w:t>consetetur</w:t>
      </w:r>
      <w:proofErr w:type="spellEnd"/>
      <w:r w:rsidRPr="008D7B65">
        <w:t xml:space="preserve"> </w:t>
      </w:r>
      <w:proofErr w:type="spellStart"/>
      <w:r w:rsidRPr="008D7B65">
        <w:t>sadipscing</w:t>
      </w:r>
      <w:proofErr w:type="spellEnd"/>
      <w:r w:rsidRPr="008D7B65">
        <w:t xml:space="preserve"> </w:t>
      </w:r>
      <w:proofErr w:type="spellStart"/>
      <w:r w:rsidRPr="008D7B65">
        <w:t>elitr</w:t>
      </w:r>
      <w:proofErr w:type="spellEnd"/>
      <w:r w:rsidRPr="008D7B65">
        <w:t xml:space="preserve">, sed </w:t>
      </w:r>
      <w:proofErr w:type="spellStart"/>
      <w:r w:rsidRPr="008D7B65">
        <w:t>diam</w:t>
      </w:r>
      <w:proofErr w:type="spellEnd"/>
      <w:r w:rsidRPr="008D7B65">
        <w:t xml:space="preserve"> </w:t>
      </w:r>
      <w:proofErr w:type="spellStart"/>
      <w:r w:rsidRPr="008D7B65">
        <w:t>nonumy</w:t>
      </w:r>
      <w:proofErr w:type="spellEnd"/>
      <w:r w:rsidRPr="008D7B65">
        <w:t xml:space="preserve"> </w:t>
      </w:r>
      <w:proofErr w:type="spellStart"/>
      <w:r w:rsidRPr="008D7B65">
        <w:t>eirmod</w:t>
      </w:r>
      <w:proofErr w:type="spellEnd"/>
      <w:r w:rsidRPr="008D7B65">
        <w:t xml:space="preserve"> </w:t>
      </w:r>
      <w:proofErr w:type="spellStart"/>
      <w:r w:rsidRPr="008D7B65">
        <w:t>tempor</w:t>
      </w:r>
      <w:proofErr w:type="spellEnd"/>
      <w:r w:rsidRPr="008D7B65">
        <w:t xml:space="preserve"> </w:t>
      </w:r>
      <w:proofErr w:type="spellStart"/>
      <w:r w:rsidRPr="008D7B65">
        <w:t>invidunt</w:t>
      </w:r>
      <w:proofErr w:type="spellEnd"/>
      <w:r w:rsidRPr="008D7B65">
        <w:t xml:space="preserve"> </w:t>
      </w:r>
      <w:proofErr w:type="spellStart"/>
      <w:r w:rsidRPr="008D7B65">
        <w:t>ut</w:t>
      </w:r>
      <w:proofErr w:type="spellEnd"/>
      <w:r w:rsidRPr="008D7B65">
        <w:t xml:space="preserve"> </w:t>
      </w:r>
      <w:proofErr w:type="spellStart"/>
      <w:r w:rsidRPr="008D7B65">
        <w:t>labore</w:t>
      </w:r>
      <w:proofErr w:type="spellEnd"/>
      <w:r w:rsidRPr="008D7B65">
        <w:t xml:space="preserve"> et </w:t>
      </w:r>
      <w:proofErr w:type="spellStart"/>
      <w:r w:rsidRPr="008D7B65">
        <w:t>dolore</w:t>
      </w:r>
      <w:proofErr w:type="spellEnd"/>
      <w:r w:rsidRPr="008D7B65">
        <w:t xml:space="preserve"> magna </w:t>
      </w:r>
      <w:proofErr w:type="spellStart"/>
      <w:r w:rsidRPr="008D7B65">
        <w:t>aliquyam</w:t>
      </w:r>
      <w:proofErr w:type="spellEnd"/>
      <w:r w:rsidRPr="008D7B65">
        <w:t xml:space="preserve"> erat, sed </w:t>
      </w:r>
      <w:proofErr w:type="spellStart"/>
      <w:r w:rsidRPr="008D7B65">
        <w:t>diam</w:t>
      </w:r>
      <w:proofErr w:type="spellEnd"/>
      <w:r w:rsidRPr="008D7B65">
        <w:t xml:space="preserve"> </w:t>
      </w:r>
      <w:proofErr w:type="spellStart"/>
      <w:r w:rsidRPr="008D7B65">
        <w:t>voluptua</w:t>
      </w:r>
      <w:proofErr w:type="spellEnd"/>
      <w:r w:rsidRPr="008D7B65">
        <w:t xml:space="preserve">. At </w:t>
      </w:r>
      <w:proofErr w:type="spellStart"/>
      <w:r w:rsidRPr="008D7B65">
        <w:t>vero</w:t>
      </w:r>
      <w:proofErr w:type="spellEnd"/>
      <w:r w:rsidRPr="008D7B65">
        <w:t xml:space="preserve"> </w:t>
      </w:r>
      <w:proofErr w:type="spellStart"/>
      <w:r w:rsidRPr="008D7B65">
        <w:t>eos</w:t>
      </w:r>
      <w:proofErr w:type="spellEnd"/>
      <w:r w:rsidRPr="008D7B65">
        <w:t xml:space="preserve"> et </w:t>
      </w:r>
      <w:proofErr w:type="spellStart"/>
      <w:r w:rsidRPr="008D7B65">
        <w:t>accusam</w:t>
      </w:r>
      <w:proofErr w:type="spellEnd"/>
      <w:r w:rsidRPr="008D7B65">
        <w:t xml:space="preserve"> et </w:t>
      </w:r>
      <w:proofErr w:type="spellStart"/>
      <w:r w:rsidRPr="008D7B65">
        <w:t>justo</w:t>
      </w:r>
      <w:proofErr w:type="spellEnd"/>
      <w:r w:rsidRPr="008D7B65">
        <w:t xml:space="preserve"> </w:t>
      </w:r>
      <w:proofErr w:type="spellStart"/>
      <w:r w:rsidRPr="008D7B65">
        <w:t>duo</w:t>
      </w:r>
      <w:proofErr w:type="spellEnd"/>
      <w:r w:rsidRPr="008D7B65">
        <w:t xml:space="preserve"> </w:t>
      </w:r>
      <w:proofErr w:type="spellStart"/>
      <w:r w:rsidRPr="008D7B65">
        <w:t>dolores</w:t>
      </w:r>
      <w:proofErr w:type="spellEnd"/>
      <w:r w:rsidRPr="008D7B65">
        <w:t xml:space="preserve"> et </w:t>
      </w:r>
      <w:proofErr w:type="spellStart"/>
      <w:r w:rsidRPr="008D7B65">
        <w:t>ea</w:t>
      </w:r>
      <w:proofErr w:type="spellEnd"/>
      <w:r w:rsidRPr="008D7B65">
        <w:t xml:space="preserve"> </w:t>
      </w:r>
      <w:proofErr w:type="spellStart"/>
      <w:r w:rsidRPr="008D7B65">
        <w:t>rebum</w:t>
      </w:r>
      <w:proofErr w:type="spellEnd"/>
      <w:r w:rsidRPr="008D7B65">
        <w:t xml:space="preserve">. Stet </w:t>
      </w:r>
      <w:proofErr w:type="spellStart"/>
      <w:r w:rsidRPr="008D7B65">
        <w:t>clita</w:t>
      </w:r>
      <w:proofErr w:type="spellEnd"/>
      <w:r w:rsidRPr="008D7B65">
        <w:t xml:space="preserve"> </w:t>
      </w:r>
      <w:proofErr w:type="spellStart"/>
      <w:r w:rsidRPr="008D7B65">
        <w:t>kasd</w:t>
      </w:r>
      <w:proofErr w:type="spellEnd"/>
      <w:r w:rsidRPr="008D7B65">
        <w:t xml:space="preserve"> </w:t>
      </w:r>
      <w:proofErr w:type="spellStart"/>
      <w:r w:rsidRPr="008D7B65">
        <w:t>gubergren</w:t>
      </w:r>
      <w:proofErr w:type="spellEnd"/>
      <w:r w:rsidRPr="008D7B65">
        <w:t xml:space="preserve">, </w:t>
      </w:r>
      <w:proofErr w:type="spellStart"/>
      <w:r w:rsidRPr="008D7B65">
        <w:t>no</w:t>
      </w:r>
      <w:proofErr w:type="spellEnd"/>
      <w:r w:rsidRPr="008D7B65">
        <w:t xml:space="preserve"> </w:t>
      </w:r>
      <w:proofErr w:type="spellStart"/>
      <w:r w:rsidRPr="008D7B65">
        <w:t>sea</w:t>
      </w:r>
      <w:proofErr w:type="spellEnd"/>
      <w:r w:rsidRPr="008D7B65">
        <w:t xml:space="preserve"> </w:t>
      </w:r>
      <w:proofErr w:type="spellStart"/>
      <w:r w:rsidRPr="008D7B65">
        <w:t>takimata</w:t>
      </w:r>
      <w:proofErr w:type="spellEnd"/>
      <w:r w:rsidRPr="008D7B65">
        <w:t xml:space="preserve"> sanctus </w:t>
      </w:r>
      <w:proofErr w:type="spellStart"/>
      <w:r w:rsidRPr="008D7B65">
        <w:t>est</w:t>
      </w:r>
      <w:proofErr w:type="spellEnd"/>
    </w:p>
    <w:p w14:paraId="34AA285C" w14:textId="77777777" w:rsidR="007E342F" w:rsidRDefault="007E342F" w:rsidP="007E342F">
      <w:r w:rsidRPr="00993C1D">
        <w:rPr>
          <w:highlight w:val="yellow"/>
        </w:rPr>
        <w:t>Link Website</w:t>
      </w:r>
      <w:r>
        <w:t xml:space="preserve"> </w:t>
      </w:r>
    </w:p>
    <w:p w14:paraId="0EBF5A9E" w14:textId="77777777" w:rsidR="007E342F" w:rsidRDefault="007E342F" w:rsidP="007E342F"/>
    <w:p w14:paraId="5E04241B" w14:textId="77777777" w:rsidR="007E342F" w:rsidRPr="00993C1D" w:rsidRDefault="007E342F" w:rsidP="007E342F">
      <w:pPr>
        <w:rPr>
          <w:rStyle w:val="IntensiverVerweis"/>
        </w:rPr>
      </w:pPr>
      <w:r w:rsidRPr="00993C1D">
        <w:rPr>
          <w:rStyle w:val="IntensiverVerweis"/>
        </w:rPr>
        <w:t>App</w:t>
      </w:r>
    </w:p>
    <w:p w14:paraId="5FEA0F4D" w14:textId="77777777" w:rsidR="007E342F" w:rsidRDefault="007E342F" w:rsidP="007E342F">
      <w:proofErr w:type="spellStart"/>
      <w:r w:rsidRPr="008D7B65">
        <w:t>Lorem</w:t>
      </w:r>
      <w:proofErr w:type="spellEnd"/>
      <w:r w:rsidRPr="008D7B65">
        <w:t xml:space="preserve"> </w:t>
      </w:r>
      <w:proofErr w:type="spellStart"/>
      <w:r w:rsidRPr="008D7B65">
        <w:t>ipsum</w:t>
      </w:r>
      <w:proofErr w:type="spellEnd"/>
      <w:r w:rsidRPr="008D7B65">
        <w:t xml:space="preserve"> </w:t>
      </w:r>
      <w:proofErr w:type="spellStart"/>
      <w:r w:rsidRPr="008D7B65">
        <w:t>dolor</w:t>
      </w:r>
      <w:proofErr w:type="spellEnd"/>
      <w:r w:rsidRPr="008D7B65">
        <w:t xml:space="preserve"> </w:t>
      </w:r>
      <w:proofErr w:type="spellStart"/>
      <w:r w:rsidRPr="008D7B65">
        <w:t>sit</w:t>
      </w:r>
      <w:proofErr w:type="spellEnd"/>
      <w:r w:rsidRPr="008D7B65">
        <w:t xml:space="preserve"> </w:t>
      </w:r>
      <w:proofErr w:type="spellStart"/>
      <w:r w:rsidRPr="008D7B65">
        <w:t>amet</w:t>
      </w:r>
      <w:proofErr w:type="spellEnd"/>
      <w:r w:rsidRPr="008D7B65">
        <w:t xml:space="preserve">, </w:t>
      </w:r>
      <w:proofErr w:type="spellStart"/>
      <w:r w:rsidRPr="008D7B65">
        <w:t>consetetur</w:t>
      </w:r>
      <w:proofErr w:type="spellEnd"/>
      <w:r w:rsidRPr="008D7B65">
        <w:t xml:space="preserve"> </w:t>
      </w:r>
      <w:proofErr w:type="spellStart"/>
      <w:r w:rsidRPr="008D7B65">
        <w:t>sadipscing</w:t>
      </w:r>
      <w:proofErr w:type="spellEnd"/>
      <w:r w:rsidRPr="008D7B65">
        <w:t xml:space="preserve"> </w:t>
      </w:r>
      <w:r>
        <w:t>(ca. 50 Z.)</w:t>
      </w:r>
    </w:p>
    <w:p w14:paraId="3159E19A" w14:textId="77777777" w:rsidR="007E342F" w:rsidRDefault="007E342F" w:rsidP="007E342F">
      <w:proofErr w:type="spellStart"/>
      <w:r w:rsidRPr="008D7B65">
        <w:t>Lorem</w:t>
      </w:r>
      <w:proofErr w:type="spellEnd"/>
      <w:r w:rsidRPr="008D7B65">
        <w:t xml:space="preserve"> </w:t>
      </w:r>
      <w:proofErr w:type="spellStart"/>
      <w:r w:rsidRPr="008D7B65">
        <w:t>ipsum</w:t>
      </w:r>
      <w:proofErr w:type="spellEnd"/>
      <w:r w:rsidRPr="008D7B65">
        <w:t xml:space="preserve"> </w:t>
      </w:r>
      <w:proofErr w:type="spellStart"/>
      <w:r w:rsidRPr="008D7B65">
        <w:t>dolor</w:t>
      </w:r>
      <w:proofErr w:type="spellEnd"/>
      <w:r w:rsidRPr="008D7B65">
        <w:t xml:space="preserve"> </w:t>
      </w:r>
      <w:proofErr w:type="spellStart"/>
      <w:r w:rsidRPr="008D7B65">
        <w:t>sit</w:t>
      </w:r>
      <w:proofErr w:type="spellEnd"/>
      <w:r w:rsidRPr="008D7B65">
        <w:t xml:space="preserve"> </w:t>
      </w:r>
      <w:proofErr w:type="spellStart"/>
      <w:r w:rsidRPr="008D7B65">
        <w:t>amet</w:t>
      </w:r>
      <w:proofErr w:type="spellEnd"/>
      <w:r w:rsidRPr="008D7B65">
        <w:t xml:space="preserve">, </w:t>
      </w:r>
      <w:proofErr w:type="spellStart"/>
      <w:r w:rsidRPr="008D7B65">
        <w:t>consetetur</w:t>
      </w:r>
      <w:proofErr w:type="spellEnd"/>
      <w:r w:rsidRPr="008D7B65">
        <w:t xml:space="preserve"> </w:t>
      </w:r>
      <w:proofErr w:type="spellStart"/>
      <w:r w:rsidRPr="008D7B65">
        <w:t>sadipscing</w:t>
      </w:r>
      <w:proofErr w:type="spellEnd"/>
      <w:r w:rsidRPr="008D7B65">
        <w:t xml:space="preserve"> </w:t>
      </w:r>
      <w:proofErr w:type="spellStart"/>
      <w:r w:rsidRPr="008D7B65">
        <w:t>elitr</w:t>
      </w:r>
      <w:proofErr w:type="spellEnd"/>
      <w:r w:rsidRPr="008D7B65">
        <w:t xml:space="preserve">, sed </w:t>
      </w:r>
      <w:proofErr w:type="spellStart"/>
      <w:r w:rsidRPr="008D7B65">
        <w:t>diam</w:t>
      </w:r>
      <w:proofErr w:type="spellEnd"/>
      <w:r w:rsidRPr="008D7B65">
        <w:t xml:space="preserve"> </w:t>
      </w:r>
      <w:proofErr w:type="spellStart"/>
      <w:r w:rsidRPr="008D7B65">
        <w:t>nonumy</w:t>
      </w:r>
      <w:proofErr w:type="spellEnd"/>
      <w:r w:rsidRPr="008D7B65">
        <w:t xml:space="preserve"> </w:t>
      </w:r>
      <w:proofErr w:type="spellStart"/>
      <w:r w:rsidRPr="008D7B65">
        <w:t>eirmod</w:t>
      </w:r>
      <w:proofErr w:type="spellEnd"/>
      <w:r w:rsidRPr="008D7B65">
        <w:t xml:space="preserve"> </w:t>
      </w:r>
      <w:proofErr w:type="spellStart"/>
      <w:r w:rsidRPr="008D7B65">
        <w:t>tempor</w:t>
      </w:r>
      <w:proofErr w:type="spellEnd"/>
      <w:r w:rsidRPr="008D7B65">
        <w:t xml:space="preserve"> </w:t>
      </w:r>
      <w:proofErr w:type="spellStart"/>
      <w:r w:rsidRPr="008D7B65">
        <w:t>invidunt</w:t>
      </w:r>
      <w:proofErr w:type="spellEnd"/>
      <w:r w:rsidRPr="008D7B65">
        <w:t xml:space="preserve"> </w:t>
      </w:r>
      <w:proofErr w:type="spellStart"/>
      <w:r w:rsidRPr="008D7B65">
        <w:t>ut</w:t>
      </w:r>
      <w:proofErr w:type="spellEnd"/>
      <w:r w:rsidRPr="008D7B65">
        <w:t xml:space="preserve"> </w:t>
      </w:r>
      <w:proofErr w:type="spellStart"/>
      <w:r w:rsidRPr="008D7B65">
        <w:t>labore</w:t>
      </w:r>
      <w:proofErr w:type="spellEnd"/>
      <w:r w:rsidRPr="008D7B65">
        <w:t xml:space="preserve"> et </w:t>
      </w:r>
      <w:proofErr w:type="spellStart"/>
      <w:r w:rsidRPr="008D7B65">
        <w:t>dolore</w:t>
      </w:r>
      <w:proofErr w:type="spellEnd"/>
      <w:r w:rsidRPr="008D7B65">
        <w:t xml:space="preserve"> magna </w:t>
      </w:r>
      <w:proofErr w:type="spellStart"/>
      <w:r w:rsidRPr="008D7B65">
        <w:t>aliquyam</w:t>
      </w:r>
      <w:proofErr w:type="spellEnd"/>
      <w:r w:rsidRPr="008D7B65">
        <w:t xml:space="preserve"> erat, sed </w:t>
      </w:r>
      <w:proofErr w:type="spellStart"/>
      <w:r w:rsidRPr="008D7B65">
        <w:t>diam</w:t>
      </w:r>
      <w:proofErr w:type="spellEnd"/>
      <w:r w:rsidRPr="008D7B65">
        <w:t xml:space="preserve"> </w:t>
      </w:r>
      <w:proofErr w:type="spellStart"/>
      <w:r w:rsidRPr="008D7B65">
        <w:t>voluptua</w:t>
      </w:r>
      <w:proofErr w:type="spellEnd"/>
      <w:r w:rsidRPr="008D7B65">
        <w:t xml:space="preserve">. At </w:t>
      </w:r>
      <w:proofErr w:type="spellStart"/>
      <w:r w:rsidRPr="008D7B65">
        <w:t>vero</w:t>
      </w:r>
      <w:proofErr w:type="spellEnd"/>
      <w:r w:rsidRPr="008D7B65">
        <w:t xml:space="preserve"> </w:t>
      </w:r>
      <w:proofErr w:type="spellStart"/>
      <w:r w:rsidRPr="008D7B65">
        <w:t>eos</w:t>
      </w:r>
      <w:proofErr w:type="spellEnd"/>
      <w:r w:rsidRPr="008D7B65">
        <w:t xml:space="preserve"> et </w:t>
      </w:r>
      <w:proofErr w:type="spellStart"/>
      <w:r w:rsidRPr="008D7B65">
        <w:t>accusam</w:t>
      </w:r>
      <w:proofErr w:type="spellEnd"/>
      <w:r w:rsidRPr="008D7B65">
        <w:t xml:space="preserve"> et </w:t>
      </w:r>
      <w:proofErr w:type="spellStart"/>
      <w:r w:rsidRPr="008D7B65">
        <w:t>justo</w:t>
      </w:r>
      <w:proofErr w:type="spellEnd"/>
      <w:r w:rsidRPr="008D7B65">
        <w:t xml:space="preserve"> </w:t>
      </w:r>
      <w:proofErr w:type="spellStart"/>
      <w:r w:rsidRPr="008D7B65">
        <w:t>duo</w:t>
      </w:r>
      <w:proofErr w:type="spellEnd"/>
      <w:r w:rsidRPr="008D7B65">
        <w:t xml:space="preserve"> </w:t>
      </w:r>
      <w:proofErr w:type="spellStart"/>
      <w:proofErr w:type="gramStart"/>
      <w:r w:rsidRPr="008D7B65">
        <w:t>dolores</w:t>
      </w:r>
      <w:proofErr w:type="spellEnd"/>
      <w:r w:rsidRPr="008D7B65">
        <w:t xml:space="preserve"> </w:t>
      </w:r>
      <w:r w:rsidRPr="00A1391B">
        <w:t xml:space="preserve"> </w:t>
      </w:r>
      <w:r>
        <w:t>(</w:t>
      </w:r>
      <w:proofErr w:type="gramEnd"/>
      <w:r>
        <w:t>ca. 200 Z. )</w:t>
      </w:r>
    </w:p>
    <w:p w14:paraId="6030A89C" w14:textId="77777777" w:rsidR="007E342F" w:rsidRDefault="007E342F" w:rsidP="007E342F">
      <w:proofErr w:type="spellStart"/>
      <w:r w:rsidRPr="008D7B65">
        <w:t>Lorem</w:t>
      </w:r>
      <w:proofErr w:type="spellEnd"/>
      <w:r w:rsidRPr="008D7B65">
        <w:t xml:space="preserve"> </w:t>
      </w:r>
      <w:proofErr w:type="spellStart"/>
      <w:r w:rsidRPr="008D7B65">
        <w:t>ipsum</w:t>
      </w:r>
      <w:proofErr w:type="spellEnd"/>
      <w:r w:rsidRPr="008D7B65">
        <w:t xml:space="preserve"> </w:t>
      </w:r>
      <w:proofErr w:type="spellStart"/>
      <w:r w:rsidRPr="008D7B65">
        <w:t>dolor</w:t>
      </w:r>
      <w:proofErr w:type="spellEnd"/>
      <w:r w:rsidRPr="008D7B65">
        <w:t xml:space="preserve"> </w:t>
      </w:r>
      <w:proofErr w:type="spellStart"/>
      <w:r w:rsidRPr="008D7B65">
        <w:t>sit</w:t>
      </w:r>
      <w:proofErr w:type="spellEnd"/>
      <w:r w:rsidRPr="008D7B65">
        <w:t xml:space="preserve"> </w:t>
      </w:r>
      <w:proofErr w:type="spellStart"/>
      <w:r w:rsidRPr="008D7B65">
        <w:t>amet</w:t>
      </w:r>
      <w:proofErr w:type="spellEnd"/>
      <w:r w:rsidRPr="008D7B65">
        <w:t xml:space="preserve">, </w:t>
      </w:r>
      <w:proofErr w:type="spellStart"/>
      <w:r w:rsidRPr="008D7B65">
        <w:t>consetetur</w:t>
      </w:r>
      <w:proofErr w:type="spellEnd"/>
      <w:r w:rsidRPr="008D7B65">
        <w:t xml:space="preserve"> </w:t>
      </w:r>
      <w:proofErr w:type="spellStart"/>
      <w:r w:rsidRPr="008D7B65">
        <w:t>sadipscing</w:t>
      </w:r>
      <w:proofErr w:type="spellEnd"/>
      <w:r w:rsidRPr="008D7B65">
        <w:t xml:space="preserve"> </w:t>
      </w:r>
      <w:proofErr w:type="spellStart"/>
      <w:r w:rsidRPr="008D7B65">
        <w:t>elitr</w:t>
      </w:r>
      <w:proofErr w:type="spellEnd"/>
      <w:r w:rsidRPr="008D7B65">
        <w:t xml:space="preserve">, sed </w:t>
      </w:r>
      <w:proofErr w:type="spellStart"/>
      <w:r w:rsidRPr="008D7B65">
        <w:t>diam</w:t>
      </w:r>
      <w:proofErr w:type="spellEnd"/>
      <w:r w:rsidRPr="008D7B65">
        <w:t xml:space="preserve"> </w:t>
      </w:r>
      <w:proofErr w:type="spellStart"/>
      <w:r w:rsidRPr="008D7B65">
        <w:t>nonumy</w:t>
      </w:r>
      <w:proofErr w:type="spellEnd"/>
      <w:r w:rsidRPr="008D7B65">
        <w:t xml:space="preserve"> </w:t>
      </w:r>
      <w:proofErr w:type="spellStart"/>
      <w:r w:rsidRPr="008D7B65">
        <w:t>eirmod</w:t>
      </w:r>
      <w:proofErr w:type="spellEnd"/>
      <w:r w:rsidRPr="008D7B65">
        <w:t xml:space="preserve"> </w:t>
      </w:r>
      <w:proofErr w:type="spellStart"/>
      <w:r w:rsidRPr="008D7B65">
        <w:t>tempor</w:t>
      </w:r>
      <w:proofErr w:type="spellEnd"/>
      <w:r w:rsidRPr="008D7B65">
        <w:t xml:space="preserve"> </w:t>
      </w:r>
      <w:proofErr w:type="spellStart"/>
      <w:r w:rsidRPr="008D7B65">
        <w:t>invidunt</w:t>
      </w:r>
      <w:proofErr w:type="spellEnd"/>
      <w:r w:rsidRPr="008D7B65">
        <w:t xml:space="preserve"> </w:t>
      </w:r>
      <w:proofErr w:type="spellStart"/>
      <w:r w:rsidRPr="008D7B65">
        <w:t>ut</w:t>
      </w:r>
      <w:proofErr w:type="spellEnd"/>
      <w:r w:rsidRPr="008D7B65">
        <w:t xml:space="preserve"> </w:t>
      </w:r>
      <w:proofErr w:type="spellStart"/>
      <w:r w:rsidRPr="008D7B65">
        <w:t>labore</w:t>
      </w:r>
      <w:proofErr w:type="spellEnd"/>
      <w:r w:rsidRPr="008D7B65">
        <w:t xml:space="preserve"> et </w:t>
      </w:r>
      <w:proofErr w:type="spellStart"/>
      <w:r w:rsidRPr="008D7B65">
        <w:t>dolore</w:t>
      </w:r>
      <w:proofErr w:type="spellEnd"/>
      <w:r w:rsidRPr="008D7B65">
        <w:t xml:space="preserve"> magna </w:t>
      </w:r>
      <w:proofErr w:type="spellStart"/>
      <w:r w:rsidRPr="008D7B65">
        <w:t>aliquyam</w:t>
      </w:r>
      <w:proofErr w:type="spellEnd"/>
      <w:r w:rsidRPr="008D7B65">
        <w:t xml:space="preserve"> erat, sed </w:t>
      </w:r>
      <w:proofErr w:type="spellStart"/>
      <w:r w:rsidRPr="008D7B65">
        <w:t>diam</w:t>
      </w:r>
      <w:proofErr w:type="spellEnd"/>
      <w:r w:rsidRPr="008D7B65">
        <w:t xml:space="preserve"> </w:t>
      </w:r>
      <w:proofErr w:type="spellStart"/>
      <w:r w:rsidRPr="008D7B65">
        <w:t>voluptua</w:t>
      </w:r>
      <w:proofErr w:type="spellEnd"/>
      <w:r w:rsidRPr="008D7B65">
        <w:t xml:space="preserve">. At </w:t>
      </w:r>
      <w:proofErr w:type="spellStart"/>
      <w:r w:rsidRPr="008D7B65">
        <w:t>vero</w:t>
      </w:r>
      <w:proofErr w:type="spellEnd"/>
      <w:r w:rsidRPr="008D7B65">
        <w:t xml:space="preserve"> </w:t>
      </w:r>
      <w:proofErr w:type="spellStart"/>
      <w:r w:rsidRPr="008D7B65">
        <w:t>eos</w:t>
      </w:r>
      <w:proofErr w:type="spellEnd"/>
      <w:r w:rsidRPr="008D7B65">
        <w:t xml:space="preserve"> et </w:t>
      </w:r>
      <w:proofErr w:type="spellStart"/>
      <w:r w:rsidRPr="008D7B65">
        <w:t>accusam</w:t>
      </w:r>
      <w:proofErr w:type="spellEnd"/>
      <w:r w:rsidRPr="008D7B65">
        <w:t xml:space="preserve"> et </w:t>
      </w:r>
      <w:proofErr w:type="spellStart"/>
      <w:r w:rsidRPr="008D7B65">
        <w:t>justo</w:t>
      </w:r>
      <w:proofErr w:type="spellEnd"/>
      <w:r w:rsidRPr="008D7B65">
        <w:t xml:space="preserve"> </w:t>
      </w:r>
      <w:proofErr w:type="spellStart"/>
      <w:r w:rsidRPr="008D7B65">
        <w:t>duo</w:t>
      </w:r>
      <w:proofErr w:type="spellEnd"/>
      <w:r w:rsidRPr="008D7B65">
        <w:t xml:space="preserve"> </w:t>
      </w:r>
      <w:proofErr w:type="spellStart"/>
      <w:r w:rsidRPr="008D7B65">
        <w:t>dolores</w:t>
      </w:r>
      <w:proofErr w:type="spellEnd"/>
      <w:r w:rsidRPr="008D7B65">
        <w:t xml:space="preserve"> et </w:t>
      </w:r>
      <w:proofErr w:type="spellStart"/>
      <w:r w:rsidRPr="008D7B65">
        <w:t>ea</w:t>
      </w:r>
      <w:proofErr w:type="spellEnd"/>
      <w:r w:rsidRPr="008D7B65">
        <w:t xml:space="preserve"> </w:t>
      </w:r>
      <w:proofErr w:type="spellStart"/>
      <w:r w:rsidRPr="008D7B65">
        <w:t>rebum</w:t>
      </w:r>
      <w:proofErr w:type="spellEnd"/>
      <w:r w:rsidRPr="008D7B65">
        <w:t xml:space="preserve">. Stet </w:t>
      </w:r>
      <w:proofErr w:type="spellStart"/>
      <w:r w:rsidRPr="008D7B65">
        <w:t>clita</w:t>
      </w:r>
      <w:proofErr w:type="spellEnd"/>
      <w:r w:rsidRPr="008D7B65">
        <w:t xml:space="preserve"> </w:t>
      </w:r>
      <w:proofErr w:type="spellStart"/>
      <w:r w:rsidRPr="008D7B65">
        <w:t>kasd</w:t>
      </w:r>
      <w:proofErr w:type="spellEnd"/>
      <w:r w:rsidRPr="008D7B65">
        <w:t xml:space="preserve"> </w:t>
      </w:r>
      <w:proofErr w:type="spellStart"/>
      <w:r w:rsidRPr="008D7B65">
        <w:t>gubergren</w:t>
      </w:r>
      <w:proofErr w:type="spellEnd"/>
      <w:r w:rsidRPr="008D7B65">
        <w:t xml:space="preserve">, </w:t>
      </w:r>
      <w:proofErr w:type="spellStart"/>
      <w:r w:rsidRPr="008D7B65">
        <w:t>no</w:t>
      </w:r>
      <w:proofErr w:type="spellEnd"/>
      <w:r w:rsidRPr="008D7B65">
        <w:t xml:space="preserve"> </w:t>
      </w:r>
      <w:proofErr w:type="spellStart"/>
      <w:r w:rsidRPr="008D7B65">
        <w:t>sea</w:t>
      </w:r>
      <w:proofErr w:type="spellEnd"/>
      <w:r w:rsidRPr="008D7B65">
        <w:t xml:space="preserve"> </w:t>
      </w:r>
      <w:proofErr w:type="spellStart"/>
      <w:r w:rsidRPr="008D7B65">
        <w:t>takimata</w:t>
      </w:r>
      <w:proofErr w:type="spellEnd"/>
      <w:r w:rsidRPr="008D7B65">
        <w:t xml:space="preserve"> sanctus </w:t>
      </w:r>
      <w:proofErr w:type="spellStart"/>
      <w:r w:rsidRPr="008D7B65">
        <w:t>est</w:t>
      </w:r>
      <w:proofErr w:type="spellEnd"/>
      <w:r w:rsidRPr="008D7B65">
        <w:t xml:space="preserve"> </w:t>
      </w:r>
      <w:proofErr w:type="spellStart"/>
      <w:r w:rsidRPr="008D7B65">
        <w:t>Lorem</w:t>
      </w:r>
      <w:proofErr w:type="spellEnd"/>
      <w:r w:rsidRPr="008D7B65">
        <w:t xml:space="preserve"> </w:t>
      </w:r>
      <w:proofErr w:type="spellStart"/>
      <w:r w:rsidRPr="008D7B65">
        <w:t>ipsum</w:t>
      </w:r>
      <w:proofErr w:type="spellEnd"/>
      <w:r w:rsidRPr="008D7B65">
        <w:t xml:space="preserve"> </w:t>
      </w:r>
      <w:proofErr w:type="spellStart"/>
      <w:r w:rsidRPr="008D7B65">
        <w:t>dolor</w:t>
      </w:r>
      <w:proofErr w:type="spellEnd"/>
      <w:r w:rsidRPr="008D7B65">
        <w:t xml:space="preserve"> </w:t>
      </w:r>
      <w:proofErr w:type="spellStart"/>
      <w:r w:rsidRPr="008D7B65">
        <w:t>sit</w:t>
      </w:r>
      <w:proofErr w:type="spellEnd"/>
      <w:r w:rsidRPr="008D7B65">
        <w:t xml:space="preserve"> </w:t>
      </w:r>
      <w:proofErr w:type="spellStart"/>
      <w:r w:rsidRPr="008D7B65">
        <w:t>amet</w:t>
      </w:r>
      <w:proofErr w:type="spellEnd"/>
      <w:r w:rsidRPr="008D7B65">
        <w:t xml:space="preserve">. </w:t>
      </w:r>
      <w:proofErr w:type="spellStart"/>
      <w:r w:rsidRPr="008D7B65">
        <w:t>Lorem</w:t>
      </w:r>
      <w:proofErr w:type="spellEnd"/>
      <w:r w:rsidRPr="008D7B65">
        <w:t xml:space="preserve"> </w:t>
      </w:r>
      <w:proofErr w:type="spellStart"/>
      <w:r w:rsidRPr="008D7B65">
        <w:t>ipsum</w:t>
      </w:r>
      <w:proofErr w:type="spellEnd"/>
      <w:r w:rsidRPr="008D7B65">
        <w:t xml:space="preserve"> </w:t>
      </w:r>
      <w:proofErr w:type="spellStart"/>
      <w:r w:rsidRPr="008D7B65">
        <w:t>dolor</w:t>
      </w:r>
      <w:proofErr w:type="spellEnd"/>
      <w:r w:rsidRPr="008D7B65">
        <w:t xml:space="preserve"> </w:t>
      </w:r>
      <w:proofErr w:type="spellStart"/>
      <w:r w:rsidRPr="008D7B65">
        <w:t>sit</w:t>
      </w:r>
      <w:proofErr w:type="spellEnd"/>
      <w:r w:rsidRPr="008D7B65">
        <w:t xml:space="preserve"> </w:t>
      </w:r>
      <w:proofErr w:type="spellStart"/>
      <w:r w:rsidRPr="008D7B65">
        <w:t>amet</w:t>
      </w:r>
      <w:proofErr w:type="spellEnd"/>
      <w:r w:rsidRPr="008D7B65">
        <w:t xml:space="preserve">, </w:t>
      </w:r>
      <w:proofErr w:type="spellStart"/>
      <w:r w:rsidRPr="008D7B65">
        <w:t>consetetur</w:t>
      </w:r>
      <w:proofErr w:type="spellEnd"/>
      <w:r w:rsidRPr="008D7B65">
        <w:t xml:space="preserve"> </w:t>
      </w:r>
      <w:proofErr w:type="spellStart"/>
      <w:r w:rsidRPr="008D7B65">
        <w:t>sadipscing</w:t>
      </w:r>
      <w:proofErr w:type="spellEnd"/>
      <w:r w:rsidRPr="008D7B65">
        <w:t xml:space="preserve"> </w:t>
      </w:r>
      <w:proofErr w:type="spellStart"/>
      <w:r w:rsidRPr="008D7B65">
        <w:t>elit</w:t>
      </w:r>
      <w:proofErr w:type="spellEnd"/>
      <w:r w:rsidRPr="008D7B65">
        <w:t xml:space="preserve"> </w:t>
      </w:r>
      <w:r>
        <w:t>(300-400 Z.)</w:t>
      </w:r>
    </w:p>
    <w:p w14:paraId="45C15671" w14:textId="77777777" w:rsidR="007E342F" w:rsidRDefault="007E342F" w:rsidP="007E342F">
      <w:r>
        <w:t xml:space="preserve">[Filter: </w:t>
      </w:r>
    </w:p>
    <w:p w14:paraId="251E0ADD" w14:textId="77777777" w:rsidR="007E342F" w:rsidRDefault="007E342F" w:rsidP="007E342F">
      <w:r>
        <w:t>Digitalisierung</w:t>
      </w:r>
      <w:r>
        <w:tab/>
      </w:r>
      <w:r>
        <w:tab/>
      </w:r>
      <w:r>
        <w:tab/>
      </w:r>
      <w:r>
        <w:tab/>
      </w:r>
      <w:sdt>
        <w:sdtPr>
          <w:id w:val="-2529805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C9383A6" w14:textId="77777777" w:rsidR="007E342F" w:rsidRDefault="007E342F" w:rsidP="007E342F">
      <w:r>
        <w:t>Politik &amp; Recht</w:t>
      </w:r>
      <w:r>
        <w:tab/>
      </w:r>
      <w:r>
        <w:tab/>
      </w:r>
      <w:r>
        <w:tab/>
      </w:r>
      <w:r>
        <w:tab/>
      </w:r>
      <w:sdt>
        <w:sdtPr>
          <w:id w:val="-202022841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22E3619" w14:textId="77777777" w:rsidR="007E342F" w:rsidRDefault="007E342F" w:rsidP="007E342F">
      <w:r>
        <w:t>Klima &amp; Umwelt</w:t>
      </w:r>
      <w:r>
        <w:tab/>
      </w:r>
      <w:r>
        <w:tab/>
      </w:r>
      <w:r>
        <w:tab/>
      </w:r>
      <w:sdt>
        <w:sdtPr>
          <w:id w:val="69627693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1DE18CE" w14:textId="77777777" w:rsidR="007E342F" w:rsidRDefault="007E342F" w:rsidP="007E342F">
      <w:r>
        <w:t>Public-Health-Praxis</w:t>
      </w:r>
      <w:r>
        <w:tab/>
      </w:r>
      <w:r>
        <w:tab/>
      </w:r>
      <w:r>
        <w:tab/>
      </w:r>
      <w:sdt>
        <w:sdtPr>
          <w:id w:val="959177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06A4166" w14:textId="77777777" w:rsidR="007E342F" w:rsidRDefault="007E342F" w:rsidP="007E342F">
      <w:r>
        <w:t>Wissenschaft</w:t>
      </w:r>
      <w:r>
        <w:tab/>
      </w:r>
      <w:r>
        <w:tab/>
      </w:r>
      <w:r>
        <w:tab/>
      </w:r>
      <w:r>
        <w:tab/>
      </w:r>
      <w:sdt>
        <w:sdtPr>
          <w:id w:val="55774707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75BA01F" w14:textId="77777777" w:rsidR="007E342F" w:rsidRDefault="007E342F" w:rsidP="007E342F">
      <w:r>
        <w:t>Infektionsschutz</w:t>
      </w:r>
      <w:r>
        <w:tab/>
      </w:r>
      <w:r>
        <w:tab/>
      </w:r>
      <w:r>
        <w:tab/>
      </w:r>
      <w:sdt>
        <w:sdtPr>
          <w:id w:val="4354221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11ABCB2" w14:textId="77777777" w:rsidR="007E342F" w:rsidRDefault="007E342F" w:rsidP="007E342F">
      <w:r>
        <w:t>Kinder-, Jugend- und Zahngesundheit</w:t>
      </w:r>
      <w:r>
        <w:tab/>
      </w:r>
      <w:sdt>
        <w:sdtPr>
          <w:id w:val="4155959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9C5E709" w14:textId="77777777" w:rsidR="007E342F" w:rsidRDefault="007E342F" w:rsidP="007E342F">
      <w:r>
        <w:t>Prävention &amp; Gesundheitsförderung</w:t>
      </w:r>
      <w:r>
        <w:tab/>
      </w:r>
      <w:sdt>
        <w:sdtPr>
          <w:id w:val="-1406600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83D0D2D" w14:textId="77777777" w:rsidR="007E342F" w:rsidRDefault="007E342F" w:rsidP="007E342F">
      <w:r>
        <w:t>Regionales</w:t>
      </w:r>
      <w:r>
        <w:tab/>
      </w:r>
      <w:r>
        <w:tab/>
      </w:r>
      <w:r>
        <w:tab/>
      </w:r>
      <w:r>
        <w:tab/>
      </w:r>
      <w:sdt>
        <w:sdtPr>
          <w:id w:val="-3211146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92F4712" w14:textId="77777777" w:rsidR="007E342F" w:rsidRDefault="007E342F" w:rsidP="007E342F">
      <w:r>
        <w:t>Überregionales</w:t>
      </w:r>
      <w:r>
        <w:tab/>
      </w:r>
      <w:r>
        <w:tab/>
      </w:r>
      <w:r>
        <w:tab/>
      </w:r>
      <w:r>
        <w:tab/>
      </w:r>
      <w:sdt>
        <w:sdtPr>
          <w:id w:val="-191693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5C66192" w14:textId="77777777" w:rsidR="007E342F" w:rsidRDefault="007E342F" w:rsidP="007E342F">
      <w:r>
        <w:t>]</w:t>
      </w:r>
    </w:p>
    <w:p w14:paraId="1699E453" w14:textId="77777777" w:rsidR="007E342F" w:rsidRDefault="007E342F" w:rsidP="007E342F">
      <w:r w:rsidRPr="009061CD">
        <w:rPr>
          <w:b/>
          <w:bCs/>
        </w:rPr>
        <w:t>Buttontext</w:t>
      </w:r>
      <w:r>
        <w:t xml:space="preserve">: </w:t>
      </w:r>
    </w:p>
    <w:p w14:paraId="28D9062A" w14:textId="77777777" w:rsidR="007E342F" w:rsidRDefault="007E342F" w:rsidP="007E342F">
      <w:r w:rsidRPr="00E75F16">
        <w:rPr>
          <w:b/>
          <w:bCs/>
          <w:highlight w:val="yellow"/>
        </w:rPr>
        <w:t>Link</w:t>
      </w:r>
      <w:r>
        <w:rPr>
          <w:b/>
          <w:bCs/>
          <w:highlight w:val="yellow"/>
        </w:rPr>
        <w:t>:</w:t>
      </w:r>
      <w:r w:rsidRPr="00993C1D">
        <w:rPr>
          <w:highlight w:val="yellow"/>
        </w:rPr>
        <w:t xml:space="preserve"> </w:t>
      </w:r>
      <w:r>
        <w:rPr>
          <w:highlight w:val="yellow"/>
        </w:rPr>
        <w:t>Quelle/</w:t>
      </w:r>
      <w:r w:rsidRPr="00993C1D">
        <w:rPr>
          <w:highlight w:val="yellow"/>
        </w:rPr>
        <w:t>Websi</w:t>
      </w:r>
      <w:r w:rsidRPr="007C76AC">
        <w:rPr>
          <w:highlight w:val="yellow"/>
        </w:rPr>
        <w:t>te o.a.</w:t>
      </w:r>
    </w:p>
    <w:p w14:paraId="28CE5413" w14:textId="77777777" w:rsidR="007E342F" w:rsidRDefault="007E342F" w:rsidP="007E342F">
      <w:r w:rsidRPr="00E75F16">
        <w:rPr>
          <w:b/>
          <w:bCs/>
        </w:rPr>
        <w:t>Push</w:t>
      </w:r>
      <w:r>
        <w:t xml:space="preserve">: </w:t>
      </w:r>
    </w:p>
    <w:p w14:paraId="0E7C1613" w14:textId="77777777" w:rsidR="007E342F" w:rsidRDefault="007E342F" w:rsidP="007E342F">
      <w:r>
        <w:t xml:space="preserve">ja </w:t>
      </w:r>
      <w:sdt>
        <w:sdtPr>
          <w:id w:val="-8105486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4967A115" w14:textId="77777777" w:rsidR="007E342F" w:rsidRPr="00E75F16" w:rsidRDefault="007E342F" w:rsidP="007E342F">
      <w:pPr>
        <w:rPr>
          <w:sz w:val="20"/>
          <w:szCs w:val="20"/>
        </w:rPr>
      </w:pPr>
      <w:r>
        <w:t xml:space="preserve">nein </w:t>
      </w:r>
      <w:sdt>
        <w:sdtPr>
          <w:id w:val="11945753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79B75BA" w14:textId="77777777" w:rsidR="007E342F" w:rsidRDefault="007E342F" w:rsidP="007E342F">
      <w:pPr>
        <w:rPr>
          <w:rStyle w:val="Fett"/>
        </w:rPr>
      </w:pPr>
    </w:p>
    <w:p w14:paraId="120024E8" w14:textId="77777777" w:rsidR="007E342F" w:rsidRDefault="007E342F" w:rsidP="007E342F">
      <w:pPr>
        <w:rPr>
          <w:rStyle w:val="Fett"/>
        </w:rPr>
      </w:pPr>
      <w:r w:rsidRPr="00E75F16">
        <w:rPr>
          <w:rStyle w:val="Fett"/>
        </w:rPr>
        <w:lastRenderedPageBreak/>
        <w:t xml:space="preserve">Umfrage: </w:t>
      </w:r>
    </w:p>
    <w:p w14:paraId="2A94A4EF" w14:textId="77777777" w:rsidR="007E342F" w:rsidRPr="00E75F16" w:rsidRDefault="007E342F" w:rsidP="007E342F">
      <w:pPr>
        <w:rPr>
          <w:rStyle w:val="Fett"/>
          <w:b w:val="0"/>
          <w:bCs w:val="0"/>
        </w:rPr>
      </w:pPr>
      <w:r w:rsidRPr="00E75F16">
        <w:rPr>
          <w:rStyle w:val="Fett"/>
        </w:rPr>
        <w:t>Frage</w:t>
      </w:r>
      <w:r>
        <w:rPr>
          <w:rStyle w:val="Fett"/>
        </w:rPr>
        <w:t>:</w:t>
      </w:r>
    </w:p>
    <w:p w14:paraId="238837B2" w14:textId="77777777" w:rsidR="007E342F" w:rsidRPr="00E75F16" w:rsidRDefault="007E342F" w:rsidP="007E342F">
      <w:pPr>
        <w:rPr>
          <w:rStyle w:val="Fett"/>
          <w:b w:val="0"/>
          <w:bCs w:val="0"/>
        </w:rPr>
      </w:pPr>
      <w:r w:rsidRPr="00E75F16">
        <w:rPr>
          <w:rStyle w:val="Fett"/>
        </w:rPr>
        <w:t>Antwort 1</w:t>
      </w:r>
      <w:r>
        <w:rPr>
          <w:rStyle w:val="Fett"/>
        </w:rPr>
        <w:t>:</w:t>
      </w:r>
    </w:p>
    <w:p w14:paraId="3BCD7D75" w14:textId="77777777" w:rsidR="007E342F" w:rsidRPr="00E75F16" w:rsidRDefault="007E342F" w:rsidP="007E342F">
      <w:pPr>
        <w:rPr>
          <w:rStyle w:val="Fett"/>
          <w:b w:val="0"/>
          <w:bCs w:val="0"/>
        </w:rPr>
      </w:pPr>
      <w:r w:rsidRPr="00E75F16">
        <w:rPr>
          <w:rStyle w:val="Fett"/>
        </w:rPr>
        <w:t>Antwort 2</w:t>
      </w:r>
      <w:r>
        <w:rPr>
          <w:rStyle w:val="Fett"/>
        </w:rPr>
        <w:t>:</w:t>
      </w:r>
    </w:p>
    <w:p w14:paraId="5552CA85" w14:textId="77777777" w:rsidR="007E342F" w:rsidRDefault="007E342F" w:rsidP="007E342F">
      <w:pPr>
        <w:rPr>
          <w:rStyle w:val="IntensiverVerweis"/>
        </w:rPr>
      </w:pPr>
    </w:p>
    <w:p w14:paraId="64302210" w14:textId="77777777" w:rsidR="007E342F" w:rsidRPr="001E4752" w:rsidRDefault="007E342F" w:rsidP="007E342F">
      <w:pPr>
        <w:rPr>
          <w:rStyle w:val="IntensiverVerweis"/>
        </w:rPr>
      </w:pPr>
      <w:r>
        <w:rPr>
          <w:rStyle w:val="IntensiverVerweis"/>
        </w:rPr>
        <w:t>AKI</w:t>
      </w:r>
    </w:p>
    <w:p w14:paraId="2597A02C" w14:textId="77777777" w:rsidR="007E342F" w:rsidRPr="00E87C70" w:rsidRDefault="007E342F" w:rsidP="007E342F">
      <w:pPr>
        <w:rPr>
          <w:b/>
          <w:bCs/>
        </w:rPr>
      </w:pPr>
      <w:proofErr w:type="spellStart"/>
      <w:r w:rsidRPr="00E87C70">
        <w:rPr>
          <w:b/>
          <w:bCs/>
        </w:rPr>
        <w:t>Lorem</w:t>
      </w:r>
      <w:proofErr w:type="spellEnd"/>
      <w:r w:rsidRPr="00E87C70">
        <w:rPr>
          <w:b/>
          <w:bCs/>
        </w:rPr>
        <w:t xml:space="preserve"> </w:t>
      </w:r>
      <w:proofErr w:type="spellStart"/>
      <w:r w:rsidRPr="00E87C70">
        <w:rPr>
          <w:b/>
          <w:bCs/>
        </w:rPr>
        <w:t>ipsum</w:t>
      </w:r>
      <w:proofErr w:type="spellEnd"/>
      <w:r w:rsidRPr="00E87C70">
        <w:rPr>
          <w:b/>
          <w:bCs/>
        </w:rPr>
        <w:t xml:space="preserve"> </w:t>
      </w:r>
      <w:proofErr w:type="spellStart"/>
      <w:r w:rsidRPr="00E87C70">
        <w:rPr>
          <w:b/>
          <w:bCs/>
        </w:rPr>
        <w:t>dolor</w:t>
      </w:r>
      <w:proofErr w:type="spellEnd"/>
      <w:r w:rsidRPr="00E87C70">
        <w:rPr>
          <w:b/>
          <w:bCs/>
        </w:rPr>
        <w:t xml:space="preserve"> </w:t>
      </w:r>
      <w:proofErr w:type="spellStart"/>
      <w:r w:rsidRPr="00E87C70">
        <w:rPr>
          <w:b/>
          <w:bCs/>
        </w:rPr>
        <w:t>sit</w:t>
      </w:r>
      <w:proofErr w:type="spellEnd"/>
      <w:r w:rsidRPr="00E87C70">
        <w:rPr>
          <w:b/>
          <w:bCs/>
        </w:rPr>
        <w:t xml:space="preserve"> </w:t>
      </w:r>
      <w:proofErr w:type="spellStart"/>
      <w:r w:rsidRPr="00E87C70">
        <w:rPr>
          <w:b/>
          <w:bCs/>
        </w:rPr>
        <w:t>amet</w:t>
      </w:r>
      <w:proofErr w:type="spellEnd"/>
      <w:r w:rsidRPr="00E87C70">
        <w:rPr>
          <w:b/>
          <w:bCs/>
        </w:rPr>
        <w:t xml:space="preserve">, </w:t>
      </w:r>
      <w:proofErr w:type="spellStart"/>
      <w:r w:rsidRPr="00E87C70">
        <w:rPr>
          <w:b/>
          <w:bCs/>
        </w:rPr>
        <w:t>consetetur</w:t>
      </w:r>
      <w:proofErr w:type="spellEnd"/>
      <w:r w:rsidRPr="00E87C70">
        <w:rPr>
          <w:b/>
          <w:bCs/>
        </w:rPr>
        <w:t xml:space="preserve"> </w:t>
      </w:r>
      <w:proofErr w:type="spellStart"/>
      <w:r w:rsidRPr="00E87C70">
        <w:rPr>
          <w:b/>
          <w:bCs/>
        </w:rPr>
        <w:t>sadipscing</w:t>
      </w:r>
      <w:proofErr w:type="spellEnd"/>
      <w:r w:rsidRPr="00E87C70">
        <w:rPr>
          <w:b/>
          <w:bCs/>
        </w:rPr>
        <w:t xml:space="preserve"> (ca. 50</w:t>
      </w:r>
      <w:r>
        <w:rPr>
          <w:b/>
          <w:bCs/>
        </w:rPr>
        <w:t xml:space="preserve"> Z.</w:t>
      </w:r>
      <w:r w:rsidRPr="00E87C70">
        <w:rPr>
          <w:b/>
          <w:bCs/>
        </w:rPr>
        <w:t>)</w:t>
      </w:r>
    </w:p>
    <w:p w14:paraId="44E88217" w14:textId="77777777" w:rsidR="007E342F" w:rsidRDefault="007E342F" w:rsidP="007E342F">
      <w:pPr>
        <w:rPr>
          <w:rStyle w:val="markedcontent"/>
        </w:rPr>
      </w:pPr>
      <w:proofErr w:type="spellStart"/>
      <w:r w:rsidRPr="006948F1">
        <w:t>Lorem</w:t>
      </w:r>
      <w:proofErr w:type="spellEnd"/>
      <w:r w:rsidRPr="006948F1">
        <w:t xml:space="preserve"> </w:t>
      </w:r>
      <w:proofErr w:type="spellStart"/>
      <w:r w:rsidRPr="006948F1">
        <w:t>ipsum</w:t>
      </w:r>
      <w:proofErr w:type="spellEnd"/>
      <w:r w:rsidRPr="006948F1">
        <w:t xml:space="preserve"> </w:t>
      </w:r>
      <w:proofErr w:type="spellStart"/>
      <w:r w:rsidRPr="006948F1">
        <w:t>dolor</w:t>
      </w:r>
      <w:proofErr w:type="spellEnd"/>
      <w:r w:rsidRPr="006948F1">
        <w:t xml:space="preserve"> </w:t>
      </w:r>
      <w:proofErr w:type="spellStart"/>
      <w:r w:rsidRPr="006948F1">
        <w:t>sit</w:t>
      </w:r>
      <w:proofErr w:type="spellEnd"/>
      <w:r w:rsidRPr="006948F1">
        <w:t xml:space="preserve"> </w:t>
      </w:r>
      <w:proofErr w:type="spellStart"/>
      <w:r w:rsidRPr="006948F1">
        <w:t>amet</w:t>
      </w:r>
      <w:proofErr w:type="spellEnd"/>
      <w:r w:rsidRPr="006948F1">
        <w:t xml:space="preserve">, </w:t>
      </w:r>
      <w:proofErr w:type="spellStart"/>
      <w:r w:rsidRPr="006948F1">
        <w:t>consetetur</w:t>
      </w:r>
      <w:proofErr w:type="spellEnd"/>
      <w:r w:rsidRPr="006948F1">
        <w:t xml:space="preserve"> </w:t>
      </w:r>
      <w:proofErr w:type="spellStart"/>
      <w:r w:rsidRPr="006948F1">
        <w:t>sadipscing</w:t>
      </w:r>
      <w:proofErr w:type="spellEnd"/>
      <w:r w:rsidRPr="006948F1">
        <w:t xml:space="preserve"> </w:t>
      </w:r>
      <w:proofErr w:type="spellStart"/>
      <w:r w:rsidRPr="006948F1">
        <w:t>elitr</w:t>
      </w:r>
      <w:proofErr w:type="spellEnd"/>
      <w:r w:rsidRPr="006948F1">
        <w:t xml:space="preserve">, sed </w:t>
      </w:r>
      <w:proofErr w:type="spellStart"/>
      <w:r w:rsidRPr="006948F1">
        <w:t>diam</w:t>
      </w:r>
      <w:proofErr w:type="spellEnd"/>
      <w:r w:rsidRPr="006948F1">
        <w:t xml:space="preserve"> </w:t>
      </w:r>
      <w:proofErr w:type="spellStart"/>
      <w:r w:rsidRPr="006948F1">
        <w:t>nonumy</w:t>
      </w:r>
      <w:proofErr w:type="spellEnd"/>
      <w:r w:rsidRPr="006948F1">
        <w:t xml:space="preserve"> </w:t>
      </w:r>
      <w:proofErr w:type="spellStart"/>
      <w:r w:rsidRPr="006948F1">
        <w:t>eirmod</w:t>
      </w:r>
      <w:proofErr w:type="spellEnd"/>
      <w:r w:rsidRPr="006948F1">
        <w:t xml:space="preserve"> </w:t>
      </w:r>
      <w:proofErr w:type="spellStart"/>
      <w:r w:rsidRPr="006948F1">
        <w:t>tempor</w:t>
      </w:r>
      <w:proofErr w:type="spellEnd"/>
      <w:r w:rsidRPr="006948F1">
        <w:t xml:space="preserve"> </w:t>
      </w:r>
      <w:proofErr w:type="spellStart"/>
      <w:r w:rsidRPr="006948F1">
        <w:t>invidunt</w:t>
      </w:r>
      <w:proofErr w:type="spellEnd"/>
      <w:r w:rsidRPr="006948F1">
        <w:t xml:space="preserve"> </w:t>
      </w:r>
      <w:proofErr w:type="spellStart"/>
      <w:r w:rsidRPr="006948F1">
        <w:t>ut</w:t>
      </w:r>
      <w:proofErr w:type="spellEnd"/>
      <w:r w:rsidRPr="006948F1">
        <w:t xml:space="preserve"> </w:t>
      </w:r>
      <w:proofErr w:type="spellStart"/>
      <w:r w:rsidRPr="006948F1">
        <w:t>labore</w:t>
      </w:r>
      <w:proofErr w:type="spellEnd"/>
      <w:r w:rsidRPr="006948F1">
        <w:t xml:space="preserve"> et </w:t>
      </w:r>
      <w:proofErr w:type="spellStart"/>
      <w:r w:rsidRPr="006948F1">
        <w:t>dolore</w:t>
      </w:r>
      <w:proofErr w:type="spellEnd"/>
      <w:r w:rsidRPr="006948F1">
        <w:t xml:space="preserve"> magna </w:t>
      </w:r>
      <w:proofErr w:type="spellStart"/>
      <w:r w:rsidRPr="006948F1">
        <w:t>aliquyam</w:t>
      </w:r>
      <w:proofErr w:type="spellEnd"/>
      <w:r w:rsidRPr="006948F1">
        <w:t xml:space="preserve"> erat, sed </w:t>
      </w:r>
      <w:proofErr w:type="spellStart"/>
      <w:r w:rsidRPr="006948F1">
        <w:t>diam</w:t>
      </w:r>
      <w:proofErr w:type="spellEnd"/>
      <w:r w:rsidRPr="006948F1">
        <w:t xml:space="preserve"> </w:t>
      </w:r>
      <w:proofErr w:type="spellStart"/>
      <w:r w:rsidRPr="006948F1">
        <w:t>voluptua</w:t>
      </w:r>
      <w:proofErr w:type="spellEnd"/>
      <w:r w:rsidRPr="006948F1">
        <w:t xml:space="preserve">. At </w:t>
      </w:r>
      <w:proofErr w:type="spellStart"/>
      <w:r w:rsidRPr="006948F1">
        <w:t>vero</w:t>
      </w:r>
      <w:proofErr w:type="spellEnd"/>
      <w:r w:rsidRPr="006948F1">
        <w:t xml:space="preserve"> </w:t>
      </w:r>
      <w:proofErr w:type="spellStart"/>
      <w:r w:rsidRPr="006948F1">
        <w:t>eos</w:t>
      </w:r>
      <w:proofErr w:type="spellEnd"/>
      <w:r w:rsidRPr="006948F1">
        <w:t xml:space="preserve"> et </w:t>
      </w:r>
      <w:proofErr w:type="spellStart"/>
      <w:r w:rsidRPr="006948F1">
        <w:t>accusam</w:t>
      </w:r>
      <w:proofErr w:type="spellEnd"/>
      <w:r w:rsidRPr="006948F1">
        <w:t xml:space="preserve"> et </w:t>
      </w:r>
      <w:proofErr w:type="spellStart"/>
      <w:r w:rsidRPr="006948F1">
        <w:t>justo</w:t>
      </w:r>
      <w:proofErr w:type="spellEnd"/>
      <w:r w:rsidRPr="006948F1">
        <w:t xml:space="preserve"> </w:t>
      </w:r>
      <w:proofErr w:type="spellStart"/>
      <w:r w:rsidRPr="006948F1">
        <w:t>duo</w:t>
      </w:r>
      <w:proofErr w:type="spellEnd"/>
      <w:r w:rsidRPr="006948F1">
        <w:t xml:space="preserve"> </w:t>
      </w:r>
      <w:proofErr w:type="spellStart"/>
      <w:r w:rsidRPr="006948F1">
        <w:t>dolores</w:t>
      </w:r>
      <w:proofErr w:type="spellEnd"/>
      <w:r w:rsidRPr="006948F1">
        <w:t xml:space="preserve"> et </w:t>
      </w:r>
      <w:proofErr w:type="spellStart"/>
      <w:r w:rsidRPr="006948F1">
        <w:t>ea</w:t>
      </w:r>
      <w:proofErr w:type="spellEnd"/>
      <w:r w:rsidRPr="006948F1">
        <w:t xml:space="preserve"> </w:t>
      </w:r>
      <w:proofErr w:type="spellStart"/>
      <w:r w:rsidRPr="006948F1">
        <w:t>rebum</w:t>
      </w:r>
      <w:proofErr w:type="spellEnd"/>
      <w:r w:rsidRPr="006948F1">
        <w:t xml:space="preserve">. Stet </w:t>
      </w:r>
      <w:proofErr w:type="spellStart"/>
      <w:r w:rsidRPr="006948F1">
        <w:t>clita</w:t>
      </w:r>
      <w:proofErr w:type="spellEnd"/>
      <w:r w:rsidRPr="006948F1">
        <w:t xml:space="preserve"> </w:t>
      </w:r>
      <w:proofErr w:type="spellStart"/>
      <w:r w:rsidRPr="006948F1">
        <w:t>kasd</w:t>
      </w:r>
      <w:proofErr w:type="spellEnd"/>
      <w:r w:rsidRPr="006948F1">
        <w:t xml:space="preserve"> </w:t>
      </w:r>
      <w:proofErr w:type="spellStart"/>
      <w:r w:rsidRPr="006948F1">
        <w:t>gubergren</w:t>
      </w:r>
      <w:proofErr w:type="spellEnd"/>
      <w:r w:rsidRPr="006948F1">
        <w:t xml:space="preserve">, </w:t>
      </w:r>
      <w:proofErr w:type="spellStart"/>
      <w:r w:rsidRPr="006948F1">
        <w:t>no</w:t>
      </w:r>
      <w:proofErr w:type="spellEnd"/>
      <w:r w:rsidRPr="006948F1">
        <w:t xml:space="preserve"> </w:t>
      </w:r>
      <w:proofErr w:type="spellStart"/>
      <w:r w:rsidRPr="006948F1">
        <w:t>sea</w:t>
      </w:r>
      <w:proofErr w:type="spellEnd"/>
      <w:r w:rsidRPr="006948F1">
        <w:t xml:space="preserve"> </w:t>
      </w:r>
      <w:proofErr w:type="spellStart"/>
      <w:r w:rsidRPr="006948F1">
        <w:t>takimata</w:t>
      </w:r>
      <w:proofErr w:type="spellEnd"/>
      <w:r w:rsidRPr="006948F1">
        <w:t xml:space="preserve"> sanctus </w:t>
      </w:r>
      <w:proofErr w:type="spellStart"/>
      <w:r w:rsidRPr="006948F1">
        <w:t>est</w:t>
      </w:r>
      <w:proofErr w:type="spellEnd"/>
      <w:r w:rsidRPr="006948F1">
        <w:t xml:space="preserve"> </w:t>
      </w:r>
      <w:proofErr w:type="spellStart"/>
      <w:r w:rsidRPr="006948F1">
        <w:t>Lorem</w:t>
      </w:r>
      <w:proofErr w:type="spellEnd"/>
      <w:r w:rsidRPr="006948F1">
        <w:t xml:space="preserve"> </w:t>
      </w:r>
      <w:proofErr w:type="spellStart"/>
      <w:r w:rsidRPr="006948F1">
        <w:t>ipsum</w:t>
      </w:r>
      <w:proofErr w:type="spellEnd"/>
      <w:r w:rsidRPr="006948F1">
        <w:t xml:space="preserve"> </w:t>
      </w:r>
      <w:proofErr w:type="spellStart"/>
      <w:r w:rsidRPr="006948F1">
        <w:t>dolor</w:t>
      </w:r>
      <w:proofErr w:type="spellEnd"/>
      <w:r w:rsidRPr="006948F1">
        <w:t xml:space="preserve"> </w:t>
      </w:r>
      <w:proofErr w:type="spellStart"/>
      <w:r w:rsidRPr="006948F1">
        <w:t>sit</w:t>
      </w:r>
      <w:proofErr w:type="spellEnd"/>
      <w:r w:rsidRPr="006948F1">
        <w:t xml:space="preserve"> </w:t>
      </w:r>
      <w:proofErr w:type="spellStart"/>
      <w:r w:rsidRPr="006948F1">
        <w:t>amet</w:t>
      </w:r>
      <w:proofErr w:type="spellEnd"/>
      <w:r w:rsidRPr="006948F1">
        <w:t xml:space="preserve">. </w:t>
      </w:r>
      <w:proofErr w:type="spellStart"/>
      <w:r w:rsidRPr="006948F1">
        <w:t>Lorem</w:t>
      </w:r>
      <w:proofErr w:type="spellEnd"/>
      <w:r w:rsidRPr="006948F1">
        <w:t xml:space="preserve"> </w:t>
      </w:r>
      <w:proofErr w:type="spellStart"/>
      <w:r w:rsidRPr="006948F1">
        <w:t>ipsum</w:t>
      </w:r>
      <w:proofErr w:type="spellEnd"/>
      <w:r w:rsidRPr="006948F1">
        <w:t xml:space="preserve"> </w:t>
      </w:r>
      <w:proofErr w:type="spellStart"/>
      <w:r w:rsidRPr="006948F1">
        <w:t>dolor</w:t>
      </w:r>
      <w:proofErr w:type="spellEnd"/>
      <w:r w:rsidRPr="006948F1">
        <w:t xml:space="preserve"> </w:t>
      </w:r>
      <w:proofErr w:type="spellStart"/>
      <w:r w:rsidRPr="006948F1">
        <w:t>sit</w:t>
      </w:r>
      <w:proofErr w:type="spellEnd"/>
      <w:r w:rsidRPr="006948F1">
        <w:t xml:space="preserve"> </w:t>
      </w:r>
      <w:proofErr w:type="spellStart"/>
      <w:r w:rsidRPr="006948F1">
        <w:t>amet</w:t>
      </w:r>
      <w:proofErr w:type="spellEnd"/>
      <w:r w:rsidRPr="006948F1">
        <w:t xml:space="preserve">, </w:t>
      </w:r>
      <w:proofErr w:type="spellStart"/>
      <w:r w:rsidRPr="006948F1">
        <w:t>consetetur</w:t>
      </w:r>
      <w:proofErr w:type="spellEnd"/>
      <w:r w:rsidRPr="006948F1">
        <w:t xml:space="preserve"> </w:t>
      </w:r>
      <w:proofErr w:type="spellStart"/>
      <w:r w:rsidRPr="006948F1">
        <w:t>sadipscing</w:t>
      </w:r>
      <w:proofErr w:type="spellEnd"/>
      <w:r w:rsidRPr="006948F1">
        <w:t xml:space="preserve"> </w:t>
      </w:r>
      <w:proofErr w:type="spellStart"/>
      <w:r w:rsidRPr="006948F1">
        <w:t>elitr</w:t>
      </w:r>
      <w:proofErr w:type="spellEnd"/>
      <w:r w:rsidRPr="006948F1">
        <w:t xml:space="preserve">, sed </w:t>
      </w:r>
      <w:proofErr w:type="spellStart"/>
      <w:r w:rsidRPr="006948F1">
        <w:t>diam</w:t>
      </w:r>
      <w:proofErr w:type="spellEnd"/>
      <w:r w:rsidRPr="006948F1">
        <w:t xml:space="preserve"> </w:t>
      </w:r>
      <w:proofErr w:type="spellStart"/>
      <w:r w:rsidRPr="006948F1">
        <w:t>nonumy</w:t>
      </w:r>
      <w:proofErr w:type="spellEnd"/>
      <w:r w:rsidRPr="006948F1">
        <w:t xml:space="preserve"> </w:t>
      </w:r>
      <w:proofErr w:type="spellStart"/>
      <w:r w:rsidRPr="006948F1">
        <w:t>eirmod</w:t>
      </w:r>
      <w:proofErr w:type="spellEnd"/>
      <w:r w:rsidRPr="006948F1">
        <w:t xml:space="preserve"> </w:t>
      </w:r>
      <w:proofErr w:type="spellStart"/>
      <w:r w:rsidRPr="006948F1">
        <w:t>tempor</w:t>
      </w:r>
      <w:proofErr w:type="spellEnd"/>
      <w:r w:rsidRPr="006948F1">
        <w:t xml:space="preserve"> </w:t>
      </w:r>
      <w:proofErr w:type="spellStart"/>
      <w:r w:rsidRPr="006948F1">
        <w:t>invidunt</w:t>
      </w:r>
      <w:proofErr w:type="spellEnd"/>
      <w:r w:rsidRPr="006948F1">
        <w:t xml:space="preserve"> </w:t>
      </w:r>
      <w:proofErr w:type="spellStart"/>
      <w:r w:rsidRPr="006948F1">
        <w:t>ut</w:t>
      </w:r>
      <w:proofErr w:type="spellEnd"/>
      <w:r w:rsidRPr="006948F1">
        <w:t xml:space="preserve"> </w:t>
      </w:r>
      <w:proofErr w:type="spellStart"/>
      <w:r w:rsidRPr="006948F1">
        <w:t>labore</w:t>
      </w:r>
      <w:proofErr w:type="spellEnd"/>
      <w:r w:rsidRPr="006948F1">
        <w:t xml:space="preserve"> et </w:t>
      </w:r>
      <w:proofErr w:type="spellStart"/>
      <w:r w:rsidRPr="006948F1">
        <w:t>dolore</w:t>
      </w:r>
      <w:proofErr w:type="spellEnd"/>
      <w:r w:rsidRPr="006948F1">
        <w:t xml:space="preserve"> magna </w:t>
      </w:r>
      <w:proofErr w:type="spellStart"/>
      <w:r w:rsidRPr="006948F1">
        <w:t>aliquyam</w:t>
      </w:r>
      <w:proofErr w:type="spellEnd"/>
      <w:r w:rsidRPr="006948F1">
        <w:t xml:space="preserve"> erat, sed </w:t>
      </w:r>
      <w:proofErr w:type="spellStart"/>
      <w:r w:rsidRPr="006948F1">
        <w:t>diam</w:t>
      </w:r>
      <w:proofErr w:type="spellEnd"/>
      <w:r w:rsidRPr="006948F1">
        <w:t xml:space="preserve"> </w:t>
      </w:r>
      <w:proofErr w:type="spellStart"/>
      <w:r w:rsidRPr="006948F1">
        <w:t>voluptua</w:t>
      </w:r>
      <w:proofErr w:type="spellEnd"/>
      <w:r w:rsidRPr="006948F1">
        <w:t xml:space="preserve">. At </w:t>
      </w:r>
      <w:proofErr w:type="spellStart"/>
      <w:r w:rsidRPr="006948F1">
        <w:t>vero</w:t>
      </w:r>
      <w:proofErr w:type="spellEnd"/>
      <w:r w:rsidRPr="006948F1">
        <w:t xml:space="preserve"> </w:t>
      </w:r>
      <w:proofErr w:type="spellStart"/>
      <w:r w:rsidRPr="006948F1">
        <w:t>eos</w:t>
      </w:r>
      <w:proofErr w:type="spellEnd"/>
      <w:r w:rsidRPr="006948F1">
        <w:t xml:space="preserve"> et </w:t>
      </w:r>
      <w:proofErr w:type="spellStart"/>
      <w:r w:rsidRPr="006948F1">
        <w:t>accusam</w:t>
      </w:r>
      <w:proofErr w:type="spellEnd"/>
      <w:r w:rsidRPr="006948F1">
        <w:t xml:space="preserve"> et </w:t>
      </w:r>
      <w:proofErr w:type="spellStart"/>
      <w:r w:rsidRPr="006948F1">
        <w:t>justo</w:t>
      </w:r>
      <w:proofErr w:type="spellEnd"/>
      <w:r w:rsidRPr="006948F1">
        <w:t xml:space="preserve"> </w:t>
      </w:r>
      <w:proofErr w:type="spellStart"/>
      <w:r w:rsidRPr="006948F1">
        <w:t>duo</w:t>
      </w:r>
      <w:proofErr w:type="spellEnd"/>
      <w:r w:rsidRPr="006948F1">
        <w:t xml:space="preserve"> </w:t>
      </w:r>
      <w:proofErr w:type="spellStart"/>
      <w:r w:rsidRPr="006948F1">
        <w:t>dolores</w:t>
      </w:r>
      <w:proofErr w:type="spellEnd"/>
      <w:r w:rsidRPr="006948F1">
        <w:t xml:space="preserve"> et e</w:t>
      </w:r>
      <w:r>
        <w:t xml:space="preserve"> … (500 Z. Intro plus Fließtext, </w:t>
      </w:r>
      <w:r>
        <w:rPr>
          <w:rStyle w:val="markedcontent"/>
        </w:rPr>
        <w:t>beliebig viele Bilder)</w:t>
      </w:r>
    </w:p>
    <w:p w14:paraId="26D3787C" w14:textId="77777777" w:rsidR="007E342F" w:rsidRDefault="007E342F" w:rsidP="007E342F">
      <w:pPr>
        <w:rPr>
          <w:rStyle w:val="markedcontent"/>
        </w:rPr>
      </w:pPr>
    </w:p>
    <w:p w14:paraId="19C1F581" w14:textId="77777777" w:rsidR="007E342F" w:rsidRDefault="007E342F" w:rsidP="007E342F">
      <w:r>
        <w:t xml:space="preserve">Link: </w:t>
      </w:r>
      <w:r w:rsidRPr="00290AD7">
        <w:t>https://</w:t>
      </w:r>
      <w:r w:rsidRPr="006948F1">
        <w:t xml:space="preserve"> sed </w:t>
      </w:r>
      <w:proofErr w:type="spellStart"/>
      <w:r w:rsidRPr="006948F1">
        <w:t>diam</w:t>
      </w:r>
      <w:proofErr w:type="spellEnd"/>
      <w:r w:rsidRPr="006948F1">
        <w:t xml:space="preserve"> </w:t>
      </w:r>
      <w:proofErr w:type="spellStart"/>
      <w:r w:rsidRPr="006948F1">
        <w:t>nonumy</w:t>
      </w:r>
      <w:proofErr w:type="spellEnd"/>
      <w:r w:rsidRPr="006948F1">
        <w:t xml:space="preserve"> </w:t>
      </w:r>
      <w:proofErr w:type="spellStart"/>
      <w:r w:rsidRPr="006948F1">
        <w:t>eirmod</w:t>
      </w:r>
      <w:proofErr w:type="spellEnd"/>
      <w:r w:rsidRPr="006948F1">
        <w:t xml:space="preserve"> </w:t>
      </w:r>
      <w:proofErr w:type="spellStart"/>
      <w:r w:rsidRPr="006948F1">
        <w:t>tempor</w:t>
      </w:r>
      <w:proofErr w:type="spellEnd"/>
      <w:r w:rsidRPr="006948F1">
        <w:t xml:space="preserve"> </w:t>
      </w:r>
      <w:proofErr w:type="spellStart"/>
      <w:r w:rsidRPr="006948F1">
        <w:t>invidunt</w:t>
      </w:r>
      <w:proofErr w:type="spellEnd"/>
      <w:r w:rsidRPr="006948F1">
        <w:t xml:space="preserve"> </w:t>
      </w:r>
      <w:proofErr w:type="spellStart"/>
      <w:r w:rsidRPr="006948F1">
        <w:t>ut</w:t>
      </w:r>
      <w:proofErr w:type="spellEnd"/>
      <w:r w:rsidRPr="006948F1">
        <w:t xml:space="preserve"> </w:t>
      </w:r>
      <w:proofErr w:type="spellStart"/>
      <w:r w:rsidRPr="006948F1">
        <w:t>labore</w:t>
      </w:r>
      <w:proofErr w:type="spellEnd"/>
      <w:r w:rsidRPr="006948F1">
        <w:t xml:space="preserve"> et </w:t>
      </w:r>
      <w:proofErr w:type="spellStart"/>
      <w:r w:rsidRPr="006948F1">
        <w:t>dolore</w:t>
      </w:r>
      <w:proofErr w:type="spellEnd"/>
    </w:p>
    <w:p w14:paraId="42C3DBC4" w14:textId="77777777" w:rsidR="007E342F" w:rsidRDefault="007E342F" w:rsidP="002230AB">
      <w:pPr>
        <w:rPr>
          <w:b/>
          <w:bCs/>
        </w:rPr>
      </w:pPr>
    </w:p>
    <w:p w14:paraId="28F7ACA9" w14:textId="77777777" w:rsidR="007E342F" w:rsidRDefault="007E342F" w:rsidP="002230AB">
      <w:pPr>
        <w:rPr>
          <w:b/>
          <w:bCs/>
        </w:rPr>
      </w:pPr>
    </w:p>
    <w:p w14:paraId="7679A97D" w14:textId="77777777" w:rsidR="007E342F" w:rsidRDefault="007E342F" w:rsidP="002230AB">
      <w:pPr>
        <w:rPr>
          <w:b/>
          <w:bCs/>
        </w:rPr>
      </w:pPr>
    </w:p>
    <w:p w14:paraId="33BFF725" w14:textId="40A78A83" w:rsidR="0089214A" w:rsidRPr="007E342F" w:rsidRDefault="0089214A" w:rsidP="002230AB">
      <w:pPr>
        <w:rPr>
          <w:rStyle w:val="IntensiverVerweis"/>
        </w:rPr>
      </w:pPr>
      <w:proofErr w:type="spellStart"/>
      <w:r w:rsidRPr="007E342F">
        <w:rPr>
          <w:rStyle w:val="IntensiverVerweis"/>
        </w:rPr>
        <w:t>Newsitem</w:t>
      </w:r>
      <w:proofErr w:type="spellEnd"/>
      <w:r w:rsidRPr="007E342F">
        <w:rPr>
          <w:rStyle w:val="IntensiverVerweis"/>
        </w:rPr>
        <w:t xml:space="preserve">: </w:t>
      </w:r>
    </w:p>
    <w:p w14:paraId="1A391086" w14:textId="36F174E3" w:rsidR="0089214A" w:rsidRDefault="0089214A" w:rsidP="002230AB">
      <w:pPr>
        <w:rPr>
          <w:b/>
          <w:bCs/>
        </w:rPr>
      </w:pPr>
      <w:r w:rsidRPr="0089214A">
        <w:rPr>
          <w:b/>
          <w:bCs/>
        </w:rPr>
        <w:t>Angebote und Aktionen zum Welt-Aids-Tag am 1. Dezember</w:t>
      </w:r>
    </w:p>
    <w:p w14:paraId="1D5E4957" w14:textId="7D5D65DD" w:rsidR="002230AB" w:rsidRDefault="002230AB" w:rsidP="00A475BA">
      <w:r w:rsidRPr="00A475BA">
        <w:t>Seit 1988 ist der 1. Dezember der weltweite Gedenktag an Menschen, die an HIV und Aids verstorben sind und steht</w:t>
      </w:r>
      <w:r w:rsidR="001D62A3">
        <w:t xml:space="preserve"> zugleich</w:t>
      </w:r>
      <w:r w:rsidRPr="00A475BA">
        <w:t xml:space="preserve"> für </w:t>
      </w:r>
      <w:r w:rsidR="001D62A3">
        <w:t xml:space="preserve">die </w:t>
      </w:r>
      <w:r w:rsidRPr="00A475BA">
        <w:t>Solidarität mit HIV-positiven und aids</w:t>
      </w:r>
      <w:r w:rsidR="00FB636D">
        <w:t>er</w:t>
      </w:r>
      <w:r w:rsidRPr="00A475BA">
        <w:t>krank</w:t>
      </w:r>
      <w:r w:rsidR="001D62A3">
        <w:t>ten</w:t>
      </w:r>
      <w:r w:rsidRPr="00A475BA">
        <w:t xml:space="preserve"> Menschen. Mit vielen Kampagnen und Aktionen </w:t>
      </w:r>
      <w:r w:rsidR="0007029C" w:rsidRPr="00A475BA">
        <w:t>engagieren</w:t>
      </w:r>
      <w:r w:rsidRPr="00A475BA">
        <w:t xml:space="preserve"> sich Organisationen, Verbände und Institutionen gegen Diskriminierung und Stigmatisierung HIV-positiver Menschen.</w:t>
      </w:r>
    </w:p>
    <w:p w14:paraId="4019DE98" w14:textId="17C4ACB3" w:rsidR="00543961" w:rsidRDefault="00011FA0" w:rsidP="00A475BA">
      <w:r>
        <w:t>Nach Angaben von UNAIDS leb</w:t>
      </w:r>
      <w:r w:rsidR="000A090F">
        <w:t>t</w:t>
      </w:r>
      <w:r>
        <w:t>en</w:t>
      </w:r>
      <w:r w:rsidR="00A475BA" w:rsidRPr="00A475BA">
        <w:t xml:space="preserve"> </w:t>
      </w:r>
      <w:r w:rsidR="000B72DF">
        <w:t>Ende 2023</w:t>
      </w:r>
      <w:r>
        <w:t xml:space="preserve"> weltweit </w:t>
      </w:r>
      <w:r w:rsidR="000A090F">
        <w:t xml:space="preserve">ca. </w:t>
      </w:r>
      <w:r>
        <w:t xml:space="preserve">39,9 </w:t>
      </w:r>
      <w:r w:rsidR="00A475BA" w:rsidRPr="00A475BA">
        <w:t xml:space="preserve">Millionen </w:t>
      </w:r>
      <w:r>
        <w:t xml:space="preserve">Menschen mit einer HIV-Infektion, </w:t>
      </w:r>
      <w:r w:rsidR="000B72DF">
        <w:t>davon 1,4</w:t>
      </w:r>
      <w:r w:rsidR="00A475BA" w:rsidRPr="00A475BA">
        <w:t xml:space="preserve"> Millionen Kinder</w:t>
      </w:r>
      <w:r w:rsidR="000B72DF">
        <w:t>/Jugendliche</w:t>
      </w:r>
      <w:r w:rsidR="00A475BA" w:rsidRPr="00A475BA">
        <w:t xml:space="preserve"> unter 15 Jahren</w:t>
      </w:r>
      <w:r w:rsidR="00543961">
        <w:t xml:space="preserve">, und allein </w:t>
      </w:r>
      <w:r w:rsidR="000B72DF">
        <w:t>2023</w:t>
      </w:r>
      <w:r w:rsidR="00543961">
        <w:t xml:space="preserve"> verstarben </w:t>
      </w:r>
      <w:r w:rsidR="000B72DF">
        <w:t xml:space="preserve">ca. </w:t>
      </w:r>
      <w:r w:rsidR="00543961" w:rsidRPr="00543961">
        <w:t>630</w:t>
      </w:r>
      <w:r w:rsidR="00FB636D">
        <w:t>.</w:t>
      </w:r>
      <w:r w:rsidR="00543961" w:rsidRPr="00543961">
        <w:t>000</w:t>
      </w:r>
      <w:r w:rsidR="00543961">
        <w:t xml:space="preserve"> Menschen an den Folgen einer HIV-Infektion.</w:t>
      </w:r>
      <w:r w:rsidR="00543961">
        <w:rPr>
          <w:rStyle w:val="Endnotenzeichen"/>
        </w:rPr>
        <w:endnoteReference w:id="1"/>
      </w:r>
      <w:r w:rsidR="00BB08DC">
        <w:t xml:space="preserve"> Wie sind die aktuellen epidemiologischen Daten zu interpretieren? Wo stehen wir aktuell in der HIV-Pandemie?</w:t>
      </w:r>
    </w:p>
    <w:p w14:paraId="3F766779" w14:textId="1100F708" w:rsidR="002151B9" w:rsidRDefault="004D79EF" w:rsidP="00241D99">
      <w:r>
        <w:t xml:space="preserve">Winnie </w:t>
      </w:r>
      <w:proofErr w:type="spellStart"/>
      <w:r>
        <w:t>Byanyima</w:t>
      </w:r>
      <w:proofErr w:type="spellEnd"/>
      <w:r>
        <w:t xml:space="preserve">, </w:t>
      </w:r>
      <w:r w:rsidR="00BB08DC">
        <w:t xml:space="preserve">UNAIDS Executive </w:t>
      </w:r>
      <w:proofErr w:type="spellStart"/>
      <w:r w:rsidR="00BB08DC">
        <w:t>Director</w:t>
      </w:r>
      <w:proofErr w:type="spellEnd"/>
      <w:r w:rsidR="00866891">
        <w:t>,</w:t>
      </w:r>
      <w:r>
        <w:t xml:space="preserve"> betont, dass </w:t>
      </w:r>
      <w:r w:rsidR="006D7AC9">
        <w:t xml:space="preserve">bereits </w:t>
      </w:r>
      <w:r>
        <w:t xml:space="preserve">Wege in Sicht sind, </w:t>
      </w:r>
      <w:r w:rsidR="006D7AC9">
        <w:t xml:space="preserve">um die </w:t>
      </w:r>
      <w:r>
        <w:t>HIV/</w:t>
      </w:r>
      <w:r w:rsidR="00866891">
        <w:t xml:space="preserve">Aids </w:t>
      </w:r>
      <w:r w:rsidR="006D7AC9">
        <w:t xml:space="preserve">Pandemie </w:t>
      </w:r>
      <w:r>
        <w:t>zu</w:t>
      </w:r>
      <w:r w:rsidR="00F004F7">
        <w:t xml:space="preserve"> beenden. </w:t>
      </w:r>
      <w:r w:rsidR="002138F8">
        <w:t>Eine vielversprechende Orientierung</w:t>
      </w:r>
      <w:r w:rsidR="00F004F7">
        <w:t xml:space="preserve"> hierfür bieten Länder, </w:t>
      </w:r>
      <w:r w:rsidR="002138F8">
        <w:t xml:space="preserve">die durch </w:t>
      </w:r>
      <w:r w:rsidR="00F004F7">
        <w:t xml:space="preserve">politische Maßnahmen, Programme und Investitionen, </w:t>
      </w:r>
      <w:r w:rsidR="002138F8">
        <w:t xml:space="preserve">bereits zukunftsweisende </w:t>
      </w:r>
      <w:r w:rsidR="002138F8" w:rsidRPr="002138F8">
        <w:t xml:space="preserve">Erfolge </w:t>
      </w:r>
      <w:r w:rsidR="002138F8">
        <w:t>erzielt haben</w:t>
      </w:r>
      <w:r w:rsidR="00F004F7">
        <w:t>.</w:t>
      </w:r>
      <w:r>
        <w:rPr>
          <w:rStyle w:val="Endnotenzeichen"/>
        </w:rPr>
        <w:endnoteReference w:id="2"/>
      </w:r>
      <w:r w:rsidR="00F004F7">
        <w:t xml:space="preserve"> </w:t>
      </w:r>
      <w:r w:rsidR="00F963AC">
        <w:t xml:space="preserve">In vielen stark betroffenen Regionen der Welt, vor allem in Süd- und Zentralafrika, sind </w:t>
      </w:r>
      <w:r w:rsidR="00543961">
        <w:t>die jährlichen Neuinfektio</w:t>
      </w:r>
      <w:r w:rsidR="003A5153">
        <w:t xml:space="preserve">nsraten seit 2010 rückläufig. In den drei Regionen Naher Osten, </w:t>
      </w:r>
      <w:r w:rsidR="00543961">
        <w:t xml:space="preserve">Osteuropa </w:t>
      </w:r>
      <w:r w:rsidR="003A5153">
        <w:t xml:space="preserve">und Lateinamerika </w:t>
      </w:r>
      <w:r w:rsidR="00543961">
        <w:t xml:space="preserve">dagegen </w:t>
      </w:r>
      <w:r w:rsidR="007906C3">
        <w:t>steigt die Inzidenz weiter an.</w:t>
      </w:r>
      <w:r w:rsidR="00FE7161">
        <w:t xml:space="preserve"> </w:t>
      </w:r>
      <w:r w:rsidR="00670773">
        <w:t>Die effektivste Maßnahme zur Reduktion von</w:t>
      </w:r>
      <w:r w:rsidR="0088676A">
        <w:t xml:space="preserve"> Neuinfektionsraten, </w:t>
      </w:r>
      <w:r w:rsidR="00670773">
        <w:t>ist der Zugang zu</w:t>
      </w:r>
      <w:r w:rsidR="00241D99">
        <w:t>r</w:t>
      </w:r>
      <w:r w:rsidR="00670773">
        <w:t xml:space="preserve"> antiretroviralen Therapie</w:t>
      </w:r>
      <w:r w:rsidR="00241D99">
        <w:t xml:space="preserve"> (ART)</w:t>
      </w:r>
      <w:r w:rsidR="00670773">
        <w:t xml:space="preserve">. Im Jahr 2023 erhielten </w:t>
      </w:r>
      <w:r w:rsidR="00670773" w:rsidRPr="00670773">
        <w:t>77%</w:t>
      </w:r>
      <w:r w:rsidR="00670773">
        <w:t xml:space="preserve"> aller HIV-infizierten Menschen</w:t>
      </w:r>
      <w:r w:rsidR="00241D99">
        <w:t xml:space="preserve"> weltweit eine ART. </w:t>
      </w:r>
      <w:r w:rsidR="00241D99" w:rsidRPr="00241D99">
        <w:t>Durch die HIV-Behandlung konnten zwischen 1996 und 2022 fast 21 Millionen AIDS-bedingte Todesfälle verhindert werden</w:t>
      </w:r>
      <w:r w:rsidR="00241D99">
        <w:t xml:space="preserve">. Dennoch haben </w:t>
      </w:r>
      <w:r w:rsidR="00F963AC">
        <w:t xml:space="preserve">fast </w:t>
      </w:r>
      <w:r w:rsidR="00241D99">
        <w:t>25%</w:t>
      </w:r>
      <w:r w:rsidR="00CF5722">
        <w:t xml:space="preserve"> der infizierten noch immer keinen Zugang zu</w:t>
      </w:r>
      <w:r w:rsidR="00241D99">
        <w:t>r</w:t>
      </w:r>
      <w:r w:rsidR="00FB636D">
        <w:t xml:space="preserve"> </w:t>
      </w:r>
      <w:r w:rsidR="00CF5722">
        <w:t>antiretrovirale</w:t>
      </w:r>
      <w:r w:rsidR="00FB636D">
        <w:t>n</w:t>
      </w:r>
      <w:r w:rsidR="00CF5722">
        <w:t xml:space="preserve"> Therapie</w:t>
      </w:r>
      <w:r w:rsidR="00241D99">
        <w:t xml:space="preserve">. </w:t>
      </w:r>
      <w:r w:rsidR="00866891">
        <w:t>T</w:t>
      </w:r>
      <w:r w:rsidR="00241D99">
        <w:t xml:space="preserve">rotz der </w:t>
      </w:r>
      <w:r w:rsidR="00241D99">
        <w:lastRenderedPageBreak/>
        <w:t xml:space="preserve">erzielten Fortschritte forderte </w:t>
      </w:r>
      <w:r w:rsidR="00866891">
        <w:t xml:space="preserve">Aids </w:t>
      </w:r>
      <w:r w:rsidR="00241D99">
        <w:t xml:space="preserve">im Jahr 2022 jede Minute ein Todesopfer, und bleibt </w:t>
      </w:r>
      <w:r w:rsidR="00866891">
        <w:t xml:space="preserve">somit </w:t>
      </w:r>
      <w:r w:rsidR="00241D99">
        <w:t>die vierthäufigste Todesursache in Afrika südlich der Sahara.</w:t>
      </w:r>
    </w:p>
    <w:p w14:paraId="355BBC40" w14:textId="22F3A3FE" w:rsidR="00576C3D" w:rsidRPr="00F543C7" w:rsidRDefault="00576C3D" w:rsidP="00576C3D">
      <w:pPr>
        <w:jc w:val="both"/>
        <w:rPr>
          <w:rFonts w:ascii="Calibri" w:hAnsi="Calibri" w:cs="Calibri"/>
          <w:szCs w:val="24"/>
        </w:rPr>
      </w:pPr>
      <w:r w:rsidRPr="00131C46">
        <w:rPr>
          <w:rFonts w:ascii="Calibri" w:hAnsi="Calibri" w:cs="Calibri"/>
          <w:szCs w:val="24"/>
        </w:rPr>
        <w:t>In Deutschland lebten Ende 2023 nach Schätzungen des Robert Koch-Instituts ca. 96.700 HIV-positive Menschen, allerdings wissen etwa 8</w:t>
      </w:r>
      <w:r>
        <w:rPr>
          <w:rFonts w:ascii="Calibri" w:hAnsi="Calibri" w:cs="Calibri"/>
          <w:szCs w:val="24"/>
        </w:rPr>
        <w:t>.</w:t>
      </w:r>
      <w:r w:rsidRPr="00131C46">
        <w:rPr>
          <w:rFonts w:ascii="Calibri" w:hAnsi="Calibri" w:cs="Calibri"/>
          <w:szCs w:val="24"/>
        </w:rPr>
        <w:t>200 dieser Menschen nichts von ihrer Infektion.</w:t>
      </w:r>
      <w:r w:rsidRPr="00131C46">
        <w:rPr>
          <w:rStyle w:val="Endnotenzeichen"/>
          <w:rFonts w:ascii="Calibri" w:hAnsi="Calibri" w:cs="Calibri"/>
          <w:szCs w:val="24"/>
        </w:rPr>
        <w:endnoteReference w:id="3"/>
      </w:r>
      <w:r w:rsidRPr="00131C46">
        <w:rPr>
          <w:rFonts w:ascii="Calibri" w:hAnsi="Calibri" w:cs="Calibri"/>
          <w:szCs w:val="24"/>
        </w:rPr>
        <w:t xml:space="preserve"> Personen, deren HIV-Infektion erst im späten Verlauf diagnostiziert wird, können das Virus </w:t>
      </w:r>
      <w:r>
        <w:rPr>
          <w:rFonts w:ascii="Calibri" w:hAnsi="Calibri" w:cs="Calibri"/>
          <w:szCs w:val="24"/>
        </w:rPr>
        <w:t>lange Zeit unbemerkt weiterverbreiten und erkranken meist schwer - eine besondere Herausforderung in der HIV-Versorgung und –Therapie</w:t>
      </w:r>
      <w:r>
        <w:rPr>
          <w:rStyle w:val="Endnotenzeichen"/>
          <w:rFonts w:ascii="Calibri" w:hAnsi="Calibri" w:cs="Calibri"/>
          <w:szCs w:val="24"/>
        </w:rPr>
        <w:endnoteReference w:id="4"/>
      </w:r>
      <w:r>
        <w:rPr>
          <w:rFonts w:ascii="Calibri" w:hAnsi="Calibri" w:cs="Calibri"/>
          <w:szCs w:val="24"/>
        </w:rPr>
        <w:t xml:space="preserve">. </w:t>
      </w:r>
      <w:r w:rsidRPr="00F543C7">
        <w:rPr>
          <w:rFonts w:ascii="Calibri" w:hAnsi="Calibri" w:cs="Calibri"/>
          <w:szCs w:val="24"/>
        </w:rPr>
        <w:t xml:space="preserve">Das zeigt, wie wichtig die Aufklärung </w:t>
      </w:r>
      <w:r>
        <w:rPr>
          <w:rFonts w:ascii="Calibri" w:hAnsi="Calibri" w:cs="Calibri"/>
          <w:szCs w:val="24"/>
        </w:rPr>
        <w:t xml:space="preserve">und Beratung </w:t>
      </w:r>
      <w:r w:rsidRPr="00F543C7">
        <w:rPr>
          <w:rFonts w:ascii="Calibri" w:hAnsi="Calibri" w:cs="Calibri"/>
          <w:szCs w:val="24"/>
        </w:rPr>
        <w:t xml:space="preserve">zu Infektionsrisiken und die Information zu leicht zugänglichen Testangeboten </w:t>
      </w:r>
      <w:r>
        <w:rPr>
          <w:rFonts w:ascii="Calibri" w:hAnsi="Calibri" w:cs="Calibri"/>
          <w:szCs w:val="24"/>
        </w:rPr>
        <w:t xml:space="preserve">durch die HIV/STI Beratungsstellen </w:t>
      </w:r>
      <w:r w:rsidRPr="00F543C7">
        <w:rPr>
          <w:rFonts w:ascii="Calibri" w:hAnsi="Calibri" w:cs="Calibri"/>
          <w:szCs w:val="24"/>
        </w:rPr>
        <w:t xml:space="preserve">ist.  </w:t>
      </w:r>
    </w:p>
    <w:p w14:paraId="5276059D" w14:textId="26742C87" w:rsidR="00A475BA" w:rsidRDefault="00A475BA" w:rsidP="00A475BA">
      <w:r w:rsidRPr="00A475BA">
        <w:t xml:space="preserve">Die Beratungsstellen zur sexuellen Gesundheit der Gesundheitsämter sind Ansprechpartner für Fragen zu Risiken sexuell übertragbarer Infektionen, kurz STI, wie HIV oder Syphilis und zu deren Erkrankungsbild. Auch die Information zu Testmöglichkeiten und die allgemeine Aufklärung zur sexuellen Gesundheit gehören zur täglichen Routine in der HIV/STI-Beratung. Die </w:t>
      </w:r>
      <w:proofErr w:type="spellStart"/>
      <w:proofErr w:type="gramStart"/>
      <w:r w:rsidRPr="00A475BA">
        <w:t>Mitarbeiter:innen</w:t>
      </w:r>
      <w:proofErr w:type="spellEnd"/>
      <w:proofErr w:type="gramEnd"/>
      <w:r w:rsidRPr="00A475BA">
        <w:t xml:space="preserve"> der Beratungsstellen benötigen ein fundiertes und umfangreiches Wissen zu den medizinischen und sozialen Aspekten von sexuell übertragbaren Erkrankungen. Da während der SARS-CoV-2 Pandemie viele Beratungsstellen geschlossen waren, gibt es einen großen Bedarf, die Kenntnisse der </w:t>
      </w:r>
      <w:proofErr w:type="spellStart"/>
      <w:proofErr w:type="gramStart"/>
      <w:r w:rsidRPr="00A475BA">
        <w:t>Mitarbeiter:innen</w:t>
      </w:r>
      <w:proofErr w:type="spellEnd"/>
      <w:proofErr w:type="gramEnd"/>
      <w:r w:rsidRPr="00A475BA">
        <w:t xml:space="preserve"> in der STI/HIV-Beratung der Gesundheitsämter aufzufrischen und neue </w:t>
      </w:r>
      <w:proofErr w:type="spellStart"/>
      <w:r w:rsidRPr="00A475BA">
        <w:t>Mitarbeiter:innen</w:t>
      </w:r>
      <w:proofErr w:type="spellEnd"/>
      <w:r w:rsidRPr="00A475BA">
        <w:t xml:space="preserve"> zu schulen. </w:t>
      </w:r>
    </w:p>
    <w:p w14:paraId="25FC7B0A" w14:textId="1BAFC8DB" w:rsidR="00CF23CD" w:rsidRDefault="00CF23CD" w:rsidP="00A475BA">
      <w:r>
        <w:t>Mit der regelmäßig angebotenen Fortbildungsveranstaltung „</w:t>
      </w:r>
      <w:r w:rsidRPr="00CF23CD">
        <w:t>Einführung in die HIV/STI Beratung an Gesundheitsämtern</w:t>
      </w:r>
      <w:r>
        <w:t xml:space="preserve">“ leistet die </w:t>
      </w:r>
      <w:r w:rsidRPr="00CF23CD">
        <w:t xml:space="preserve">Akademie </w:t>
      </w:r>
      <w:r>
        <w:t xml:space="preserve">einen Beitrag, um </w:t>
      </w:r>
      <w:proofErr w:type="spellStart"/>
      <w:proofErr w:type="gramStart"/>
      <w:r w:rsidRPr="00CF23CD">
        <w:t>Mitarbeiter</w:t>
      </w:r>
      <w:r>
        <w:t>:innen</w:t>
      </w:r>
      <w:proofErr w:type="spellEnd"/>
      <w:proofErr w:type="gramEnd"/>
      <w:r>
        <w:t xml:space="preserve"> </w:t>
      </w:r>
      <w:r w:rsidRPr="00CF23CD">
        <w:t>in der HIV- und STI</w:t>
      </w:r>
      <w:r w:rsidR="008E03E6">
        <w:t>-</w:t>
      </w:r>
      <w:r w:rsidRPr="00CF23CD">
        <w:t>Beratung</w:t>
      </w:r>
      <w:r>
        <w:t xml:space="preserve"> im </w:t>
      </w:r>
      <w:r w:rsidRPr="00CF23CD">
        <w:t>Öffentliche</w:t>
      </w:r>
      <w:r>
        <w:t>n</w:t>
      </w:r>
      <w:r w:rsidRPr="00CF23CD">
        <w:t xml:space="preserve"> Gesundheitswesen</w:t>
      </w:r>
      <w:r>
        <w:t>, in ihrer täglichen Arbeit zu unterstützen.</w:t>
      </w:r>
      <w:r w:rsidR="004F40A3">
        <w:t xml:space="preserve"> </w:t>
      </w:r>
      <w:r w:rsidR="004F40A3" w:rsidRPr="004F40A3">
        <w:t xml:space="preserve">Neben der Vermittlung medizinischer Fachkenntnisse in der Beratung zur sexuellen Gesundheit werden die Besonderheiten </w:t>
      </w:r>
      <w:r w:rsidR="004F40A3">
        <w:t xml:space="preserve">der </w:t>
      </w:r>
      <w:r w:rsidR="004F40A3" w:rsidRPr="004F40A3">
        <w:t>zielgruppenspezifische</w:t>
      </w:r>
      <w:r w:rsidR="004F40A3">
        <w:t>n</w:t>
      </w:r>
      <w:r w:rsidR="004F40A3" w:rsidRPr="004F40A3">
        <w:t xml:space="preserve"> und dennoch individuelle</w:t>
      </w:r>
      <w:r w:rsidR="004F40A3">
        <w:t>n</w:t>
      </w:r>
      <w:r w:rsidR="004F40A3" w:rsidRPr="004F40A3">
        <w:t xml:space="preserve"> Beratung praxisnah erläutert und in Übungen erfahrbar gemacht.</w:t>
      </w:r>
    </w:p>
    <w:p w14:paraId="41B93833" w14:textId="0DE7B6FF" w:rsidR="00792FFB" w:rsidRPr="00792FFB" w:rsidRDefault="00792FFB" w:rsidP="00A475BA">
      <w:pPr>
        <w:rPr>
          <w:i/>
          <w:iCs/>
        </w:rPr>
      </w:pPr>
      <w:r w:rsidRPr="00792FFB">
        <w:rPr>
          <w:i/>
          <w:iCs/>
        </w:rPr>
        <w:t xml:space="preserve">Text: </w:t>
      </w:r>
      <w:r w:rsidRPr="00792FFB">
        <w:rPr>
          <w:i/>
          <w:iCs/>
        </w:rPr>
        <w:t>Sybille Somogyi</w:t>
      </w:r>
      <w:r w:rsidRPr="00792FFB">
        <w:rPr>
          <w:i/>
          <w:iCs/>
        </w:rPr>
        <w:t xml:space="preserve"> und Andrea </w:t>
      </w:r>
      <w:r w:rsidRPr="00792FFB">
        <w:rPr>
          <w:i/>
          <w:iCs/>
        </w:rPr>
        <w:t>Neumeyer-Sickinger</w:t>
      </w:r>
    </w:p>
    <w:p w14:paraId="1C2B2FA7" w14:textId="3FCFD323" w:rsidR="00792FFB" w:rsidRDefault="00792FFB" w:rsidP="00A475BA"/>
    <w:p w14:paraId="22E3CBC5" w14:textId="77777777" w:rsidR="00792FFB" w:rsidRDefault="00792FFB" w:rsidP="00A475BA"/>
    <w:p w14:paraId="5EA77118" w14:textId="5A1ED5E9" w:rsidR="00D40AC7" w:rsidRPr="005B5570" w:rsidRDefault="00D40AC7" w:rsidP="00A475BA">
      <w:pPr>
        <w:rPr>
          <w:rStyle w:val="IntensiverVerweis"/>
        </w:rPr>
      </w:pPr>
      <w:r w:rsidRPr="005B5570">
        <w:rPr>
          <w:rStyle w:val="IntensiverVerweis"/>
        </w:rPr>
        <w:t>Aktionen zum Welt-Aids-Tag</w:t>
      </w:r>
    </w:p>
    <w:p w14:paraId="5BE18C96" w14:textId="170B3521" w:rsidR="00223B56" w:rsidRDefault="00E74E2C" w:rsidP="00223B56">
      <w:r w:rsidRPr="00E74E2C">
        <w:t>Wuppertal/Remscheid</w:t>
      </w:r>
    </w:p>
    <w:p w14:paraId="546C40EF" w14:textId="77777777" w:rsidR="00223B56" w:rsidRDefault="00E27A9F" w:rsidP="00223B56">
      <w:hyperlink r:id="rId8" w:history="1">
        <w:r w:rsidR="00223B56">
          <w:rPr>
            <w:rStyle w:val="Hyperlink"/>
          </w:rPr>
          <w:t>https://aidshilfe-wuppertal.de/de/veranstaltungen</w:t>
        </w:r>
      </w:hyperlink>
    </w:p>
    <w:p w14:paraId="48F87140" w14:textId="77777777" w:rsidR="00E74E2C" w:rsidRDefault="00E74E2C" w:rsidP="00223B56"/>
    <w:p w14:paraId="5803F9A6" w14:textId="1C677B78" w:rsidR="00223B56" w:rsidRDefault="00E74E2C" w:rsidP="00223B56">
      <w:r w:rsidRPr="00E74E2C">
        <w:t>Kreis Viersen</w:t>
      </w:r>
    </w:p>
    <w:p w14:paraId="6300087B" w14:textId="77777777" w:rsidR="00223B56" w:rsidRDefault="00E27A9F" w:rsidP="00223B56">
      <w:hyperlink r:id="rId9" w:history="1">
        <w:r w:rsidR="00223B56">
          <w:rPr>
            <w:rStyle w:val="Hyperlink"/>
          </w:rPr>
          <w:t>https://www.presse-service.de/data.aspx/medien/237703P.jpg</w:t>
        </w:r>
      </w:hyperlink>
    </w:p>
    <w:p w14:paraId="398628CF" w14:textId="77777777" w:rsidR="00E74E2C" w:rsidRDefault="00E74E2C" w:rsidP="00A475BA"/>
    <w:p w14:paraId="6C01397D" w14:textId="1012BA6A" w:rsidR="00D40AC7" w:rsidRDefault="00E74E2C" w:rsidP="00A475BA">
      <w:r w:rsidRPr="00E74E2C">
        <w:t>Düsseldorf</w:t>
      </w:r>
    </w:p>
    <w:p w14:paraId="3B110947" w14:textId="77777777" w:rsidR="00223B56" w:rsidRDefault="00E27A9F" w:rsidP="00223B56">
      <w:hyperlink r:id="rId10" w:history="1">
        <w:r w:rsidR="00223B56">
          <w:rPr>
            <w:rStyle w:val="Hyperlink"/>
          </w:rPr>
          <w:t>https://duesseldorf.aidshilfe.de/de/spenden-mitmachen/solibaer</w:t>
        </w:r>
      </w:hyperlink>
    </w:p>
    <w:p w14:paraId="07105739" w14:textId="52E3A1D5" w:rsidR="00E74E2C" w:rsidRDefault="00E74E2C" w:rsidP="00A475BA"/>
    <w:p w14:paraId="01C43722" w14:textId="77777777" w:rsidR="00E74E2C" w:rsidRDefault="00E74E2C" w:rsidP="00A475BA"/>
    <w:p w14:paraId="594F6591" w14:textId="07A604BC" w:rsidR="00223B56" w:rsidRDefault="00E74E2C" w:rsidP="00A475BA">
      <w:r w:rsidRPr="00E74E2C">
        <w:t>Deutsche Aidshilfe</w:t>
      </w:r>
    </w:p>
    <w:p w14:paraId="1315D91B" w14:textId="1AD373BB" w:rsidR="005B5570" w:rsidRDefault="00E27A9F" w:rsidP="00A475BA">
      <w:hyperlink r:id="rId11" w:history="1">
        <w:r w:rsidR="00FE5328" w:rsidRPr="0048571D">
          <w:rPr>
            <w:rStyle w:val="Hyperlink"/>
          </w:rPr>
          <w:t>https://www.aidshilfe.d</w:t>
        </w:r>
        <w:r w:rsidR="00FE5328" w:rsidRPr="0048571D">
          <w:rPr>
            <w:rStyle w:val="Hyperlink"/>
          </w:rPr>
          <w:t>e</w:t>
        </w:r>
        <w:r w:rsidR="00FE5328" w:rsidRPr="0048571D">
          <w:rPr>
            <w:rStyle w:val="Hyperlink"/>
          </w:rPr>
          <w:t>/meldung/welt-aids-tag-kampagne-leben-hiv-anders-denkst-laedt-dialog</w:t>
        </w:r>
      </w:hyperlink>
    </w:p>
    <w:p w14:paraId="0D3B94E4" w14:textId="1F044C3F" w:rsidR="00E74E2C" w:rsidRDefault="001D024B" w:rsidP="001A6151">
      <w:pPr>
        <w:spacing w:after="0" w:line="240" w:lineRule="auto"/>
      </w:pPr>
      <w:r w:rsidRPr="00E74E2C">
        <w:rPr>
          <w:b/>
          <w:bCs/>
        </w:rPr>
        <w:t>Broschüre der Deutschen Aidshilfe</w:t>
      </w:r>
      <w:r>
        <w:t xml:space="preserve"> zum Download: </w:t>
      </w:r>
      <w:r w:rsidRPr="001D024B">
        <w:t>„Information zu HIV für die medizinische Praxis“</w:t>
      </w:r>
      <w:r w:rsidR="00E74E2C">
        <w:t>:</w:t>
      </w:r>
    </w:p>
    <w:p w14:paraId="160B683F" w14:textId="1B725BE1" w:rsidR="001D024B" w:rsidRDefault="00E27A9F" w:rsidP="001A6151">
      <w:pPr>
        <w:spacing w:after="0" w:line="240" w:lineRule="auto"/>
      </w:pPr>
      <w:hyperlink r:id="rId12" w:history="1">
        <w:r w:rsidR="001D024B" w:rsidRPr="00943209">
          <w:rPr>
            <w:rStyle w:val="Hyperlink"/>
          </w:rPr>
          <w:t>https://www.aidshilfe.de/shop/informationen-hiv-</w:t>
        </w:r>
        <w:r w:rsidR="001D024B" w:rsidRPr="00943209">
          <w:rPr>
            <w:rStyle w:val="Hyperlink"/>
          </w:rPr>
          <w:t>f</w:t>
        </w:r>
        <w:r w:rsidR="001D024B" w:rsidRPr="00943209">
          <w:rPr>
            <w:rStyle w:val="Hyperlink"/>
          </w:rPr>
          <w:t>ur-medizinische-praxis</w:t>
        </w:r>
      </w:hyperlink>
    </w:p>
    <w:p w14:paraId="14F61D5E" w14:textId="77777777" w:rsidR="001D024B" w:rsidRDefault="001D024B" w:rsidP="001A6151">
      <w:pPr>
        <w:spacing w:after="0" w:line="240" w:lineRule="auto"/>
      </w:pPr>
    </w:p>
    <w:p w14:paraId="1EF30837" w14:textId="77777777" w:rsidR="00E74E2C" w:rsidRDefault="001D024B" w:rsidP="001A6151">
      <w:pPr>
        <w:spacing w:after="0" w:line="240" w:lineRule="auto"/>
      </w:pPr>
      <w:proofErr w:type="spellStart"/>
      <w:r>
        <w:t>Let’s</w:t>
      </w:r>
      <w:proofErr w:type="spellEnd"/>
      <w:r>
        <w:t xml:space="preserve"> </w:t>
      </w:r>
      <w:proofErr w:type="spellStart"/>
      <w:r>
        <w:t>talk</w:t>
      </w:r>
      <w:proofErr w:type="spellEnd"/>
      <w:r>
        <w:t xml:space="preserve"> </w:t>
      </w:r>
      <w:proofErr w:type="spellStart"/>
      <w:r>
        <w:t>about</w:t>
      </w:r>
      <w:proofErr w:type="spellEnd"/>
      <w:r>
        <w:t>: Kommunikationstrainings zu HIV/STIs und Sexualität für Ärztinnen</w:t>
      </w:r>
      <w:r w:rsidR="00E74E2C">
        <w:t>/Ärzte</w:t>
      </w:r>
      <w:r>
        <w:t xml:space="preserve"> und Praxisteams:</w:t>
      </w:r>
    </w:p>
    <w:p w14:paraId="36DA6875" w14:textId="4756891B" w:rsidR="001D024B" w:rsidRDefault="00E27A9F" w:rsidP="001A6151">
      <w:pPr>
        <w:spacing w:after="0" w:line="240" w:lineRule="auto"/>
      </w:pPr>
      <w:hyperlink r:id="rId13" w:history="1">
        <w:r w:rsidR="001D024B" w:rsidRPr="0084543B">
          <w:rPr>
            <w:rStyle w:val="Hyperlink"/>
          </w:rPr>
          <w:t>www.hiv-sti-fortbildung.de</w:t>
        </w:r>
      </w:hyperlink>
      <w:r w:rsidR="001D024B">
        <w:t xml:space="preserve"> </w:t>
      </w:r>
    </w:p>
    <w:p w14:paraId="55FA957C" w14:textId="77777777" w:rsidR="001D024B" w:rsidRDefault="001D024B" w:rsidP="001A6151">
      <w:pPr>
        <w:spacing w:after="0" w:line="240" w:lineRule="auto"/>
      </w:pPr>
    </w:p>
    <w:p w14:paraId="544D9013" w14:textId="77777777" w:rsidR="00E74E2C" w:rsidRDefault="001D024B" w:rsidP="001A6151">
      <w:pPr>
        <w:spacing w:after="0" w:line="240" w:lineRule="auto"/>
      </w:pPr>
      <w:r w:rsidRPr="001D024B">
        <w:t>E-Learning</w:t>
      </w:r>
      <w:r w:rsidR="00E74E2C">
        <w:t xml:space="preserve"> der Deutschen Aidshilfe zu </w:t>
      </w:r>
      <w:r w:rsidRPr="001D024B">
        <w:t>HIV und Pflege</w:t>
      </w:r>
      <w:r>
        <w:t>:</w:t>
      </w:r>
    </w:p>
    <w:p w14:paraId="1EE1FB24" w14:textId="14B57382" w:rsidR="001D024B" w:rsidRDefault="00E27A9F" w:rsidP="001A6151">
      <w:pPr>
        <w:spacing w:after="0" w:line="240" w:lineRule="auto"/>
      </w:pPr>
      <w:hyperlink r:id="rId14" w:history="1">
        <w:r w:rsidR="001D024B" w:rsidRPr="00943209">
          <w:rPr>
            <w:rStyle w:val="Hyperlink"/>
          </w:rPr>
          <w:t>https://lernen.</w:t>
        </w:r>
        <w:r w:rsidR="001D024B" w:rsidRPr="00943209">
          <w:rPr>
            <w:rStyle w:val="Hyperlink"/>
          </w:rPr>
          <w:t>a</w:t>
        </w:r>
        <w:r w:rsidR="001D024B" w:rsidRPr="00943209">
          <w:rPr>
            <w:rStyle w:val="Hyperlink"/>
          </w:rPr>
          <w:t>ids</w:t>
        </w:r>
        <w:r w:rsidR="001D024B" w:rsidRPr="00943209">
          <w:rPr>
            <w:rStyle w:val="Hyperlink"/>
          </w:rPr>
          <w:t>h</w:t>
        </w:r>
        <w:r w:rsidR="001D024B" w:rsidRPr="00943209">
          <w:rPr>
            <w:rStyle w:val="Hyperlink"/>
          </w:rPr>
          <w:t>ilfe.de/e-learning-hiv-und-pflege/</w:t>
        </w:r>
      </w:hyperlink>
    </w:p>
    <w:p w14:paraId="70156854" w14:textId="77777777" w:rsidR="001D024B" w:rsidRDefault="001D024B" w:rsidP="001D024B"/>
    <w:p w14:paraId="621C5DA7" w14:textId="282C3B29" w:rsidR="001D024B" w:rsidRPr="001D024B" w:rsidRDefault="001D024B" w:rsidP="001D024B">
      <w:pPr>
        <w:rPr>
          <w:rStyle w:val="IntensiverVerweis"/>
        </w:rPr>
      </w:pPr>
      <w:r w:rsidRPr="001D024B">
        <w:rPr>
          <w:rStyle w:val="IntensiverVerweis"/>
        </w:rPr>
        <w:t>Informationen zum Weiterlesen</w:t>
      </w:r>
    </w:p>
    <w:p w14:paraId="7541B232" w14:textId="2D19CDB0" w:rsidR="001D024B" w:rsidRPr="00E74E2C" w:rsidRDefault="00E74E2C" w:rsidP="00E74E2C">
      <w:pPr>
        <w:pStyle w:val="Listenabsatz"/>
        <w:numPr>
          <w:ilvl w:val="0"/>
          <w:numId w:val="4"/>
        </w:numPr>
        <w:rPr>
          <w:rFonts w:ascii="Calibri" w:eastAsia="Calibri" w:hAnsi="Calibri" w:cs="Times New Roman"/>
        </w:rPr>
      </w:pPr>
      <w:hyperlink r:id="rId15" w:history="1">
        <w:r w:rsidRPr="00E74E2C">
          <w:rPr>
            <w:rStyle w:val="Hyperlink"/>
            <w:rFonts w:ascii="Calibri" w:eastAsia="Calibri" w:hAnsi="Calibri" w:cs="Times New Roman"/>
            <w:u w:val="none"/>
          </w:rPr>
          <w:t>https</w:t>
        </w:r>
      </w:hyperlink>
      <w:hyperlink r:id="rId16" w:history="1">
        <w:r w:rsidR="001D024B" w:rsidRPr="00E74E2C">
          <w:rPr>
            <w:rFonts w:ascii="Calibri" w:eastAsia="Calibri" w:hAnsi="Calibri" w:cs="Times New Roman"/>
            <w:color w:val="0563C1"/>
          </w:rPr>
          <w:t>://www.aidshilfe.de/medien/md/menschen-mit-hiv-in-praxis-klinik-und-pflege/</w:t>
        </w:r>
      </w:hyperlink>
    </w:p>
    <w:p w14:paraId="745E22E5" w14:textId="77777777" w:rsidR="001D024B" w:rsidRPr="00E74E2C" w:rsidRDefault="00E27A9F" w:rsidP="001D024B">
      <w:pPr>
        <w:numPr>
          <w:ilvl w:val="0"/>
          <w:numId w:val="4"/>
        </w:numPr>
        <w:rPr>
          <w:rFonts w:ascii="Calibri" w:eastAsia="Calibri" w:hAnsi="Calibri" w:cs="Times New Roman"/>
        </w:rPr>
      </w:pPr>
      <w:hyperlink r:id="rId17" w:history="1">
        <w:r w:rsidR="001D024B" w:rsidRPr="00E74E2C">
          <w:rPr>
            <w:rFonts w:ascii="Calibri" w:eastAsia="Calibri" w:hAnsi="Calibri" w:cs="Times New Roman"/>
            <w:color w:val="0563C1"/>
          </w:rPr>
          <w:t>https</w:t>
        </w:r>
      </w:hyperlink>
      <w:hyperlink r:id="rId18" w:history="1">
        <w:r w:rsidR="001D024B" w:rsidRPr="00E74E2C">
          <w:rPr>
            <w:rFonts w:ascii="Calibri" w:eastAsia="Calibri" w:hAnsi="Calibri" w:cs="Times New Roman"/>
            <w:color w:val="0563C1"/>
          </w:rPr>
          <w:t>://magazin.hiv/magazin/schutz-durch-therapie-kaum-bekannt</w:t>
        </w:r>
      </w:hyperlink>
      <w:hyperlink r:id="rId19" w:history="1">
        <w:r w:rsidR="001D024B" w:rsidRPr="00E74E2C">
          <w:rPr>
            <w:rFonts w:ascii="Calibri" w:eastAsia="Calibri" w:hAnsi="Calibri" w:cs="Times New Roman"/>
            <w:color w:val="0563C1"/>
          </w:rPr>
          <w:t>/</w:t>
        </w:r>
      </w:hyperlink>
    </w:p>
    <w:p w14:paraId="5A6D9969" w14:textId="77777777" w:rsidR="001D024B" w:rsidRPr="00E74E2C" w:rsidRDefault="00E27A9F" w:rsidP="001D024B">
      <w:pPr>
        <w:numPr>
          <w:ilvl w:val="0"/>
          <w:numId w:val="4"/>
        </w:numPr>
        <w:rPr>
          <w:rFonts w:ascii="Calibri" w:eastAsia="Calibri" w:hAnsi="Calibri" w:cs="Times New Roman"/>
        </w:rPr>
      </w:pPr>
      <w:hyperlink r:id="rId20" w:history="1">
        <w:r w:rsidR="001D024B" w:rsidRPr="00E74E2C">
          <w:rPr>
            <w:rFonts w:ascii="Calibri" w:eastAsia="Calibri" w:hAnsi="Calibri" w:cs="Times New Roman"/>
            <w:color w:val="0563C1"/>
          </w:rPr>
          <w:t>https://magazin.hiv/magazin/nichtwissen-ist-keine-entschuldigung-fuer-diskriminierung</w:t>
        </w:r>
      </w:hyperlink>
      <w:hyperlink r:id="rId21" w:history="1">
        <w:r w:rsidR="001D024B" w:rsidRPr="00E74E2C">
          <w:rPr>
            <w:rFonts w:ascii="Calibri" w:eastAsia="Calibri" w:hAnsi="Calibri" w:cs="Times New Roman"/>
            <w:color w:val="0563C1"/>
          </w:rPr>
          <w:t>/</w:t>
        </w:r>
      </w:hyperlink>
    </w:p>
    <w:p w14:paraId="39A3327A" w14:textId="7FAE1EB4" w:rsidR="001D024B" w:rsidRPr="00E74E2C" w:rsidRDefault="00E74E2C" w:rsidP="00E74E2C">
      <w:pPr>
        <w:pStyle w:val="Listenabsatz"/>
        <w:numPr>
          <w:ilvl w:val="0"/>
          <w:numId w:val="4"/>
        </w:numPr>
        <w:rPr>
          <w:rFonts w:ascii="Calibri" w:eastAsia="Calibri" w:hAnsi="Calibri" w:cs="Times New Roman"/>
        </w:rPr>
      </w:pPr>
      <w:hyperlink r:id="rId22" w:history="1">
        <w:r w:rsidRPr="00E74E2C">
          <w:rPr>
            <w:rStyle w:val="Hyperlink"/>
            <w:rFonts w:ascii="Calibri" w:eastAsia="Calibri" w:hAnsi="Calibri" w:cs="Times New Roman"/>
            <w:u w:val="none"/>
          </w:rPr>
          <w:t>https://profis.aidshilfe.de</w:t>
        </w:r>
      </w:hyperlink>
      <w:hyperlink r:id="rId23" w:history="1">
        <w:r w:rsidR="001D024B" w:rsidRPr="00E74E2C">
          <w:rPr>
            <w:rFonts w:ascii="Calibri" w:eastAsia="Calibri" w:hAnsi="Calibri" w:cs="Times New Roman"/>
            <w:color w:val="0563C1"/>
          </w:rPr>
          <w:t>/</w:t>
        </w:r>
      </w:hyperlink>
      <w:r w:rsidR="001D024B" w:rsidRPr="00E74E2C">
        <w:rPr>
          <w:rFonts w:ascii="Calibri" w:eastAsia="Calibri" w:hAnsi="Calibri" w:cs="Times New Roman"/>
        </w:rPr>
        <w:t xml:space="preserve"> </w:t>
      </w:r>
    </w:p>
    <w:p w14:paraId="57D3B067" w14:textId="077A8C79" w:rsidR="00B924B9" w:rsidRPr="00E74E2C" w:rsidRDefault="00E27A9F" w:rsidP="001D024B">
      <w:pPr>
        <w:numPr>
          <w:ilvl w:val="0"/>
          <w:numId w:val="4"/>
        </w:numPr>
        <w:rPr>
          <w:rFonts w:ascii="Calibri" w:eastAsia="Calibri" w:hAnsi="Calibri" w:cs="Times New Roman"/>
        </w:rPr>
      </w:pPr>
      <w:hyperlink r:id="rId24" w:history="1">
        <w:r w:rsidR="00B924B9" w:rsidRPr="00E74E2C">
          <w:rPr>
            <w:rStyle w:val="Hyperlink"/>
            <w:rFonts w:ascii="Calibri" w:eastAsia="Calibri" w:hAnsi="Calibri" w:cs="Times New Roman"/>
            <w:u w:val="none"/>
          </w:rPr>
          <w:t>https://www.berlin.de/ba-friedrichshain-kreuzberg/aktuelles/bezirksticker/2024/welt-aids-tag-1503099.php</w:t>
        </w:r>
      </w:hyperlink>
    </w:p>
    <w:p w14:paraId="4B5B21E3" w14:textId="77777777" w:rsidR="001D024B" w:rsidRPr="004115EF" w:rsidRDefault="001D024B" w:rsidP="001D024B"/>
    <w:p w14:paraId="65C74D00" w14:textId="77777777" w:rsidR="00223B56" w:rsidRDefault="00223B56" w:rsidP="00A475BA"/>
    <w:p w14:paraId="551891D5" w14:textId="143FB043" w:rsidR="00D40AC7" w:rsidRPr="005B5570" w:rsidRDefault="00D40AC7" w:rsidP="00A475BA">
      <w:pPr>
        <w:rPr>
          <w:rStyle w:val="IntensiverVerweis"/>
        </w:rPr>
      </w:pPr>
      <w:r w:rsidRPr="005B5570">
        <w:rPr>
          <w:rStyle w:val="IntensiverVerweis"/>
        </w:rPr>
        <w:t xml:space="preserve">HIV in Deutschland </w:t>
      </w:r>
    </w:p>
    <w:p w14:paraId="45C4B3C9" w14:textId="77777777" w:rsidR="00D40AC7" w:rsidRDefault="00D40AC7" w:rsidP="00A475BA"/>
    <w:p w14:paraId="28DFD659" w14:textId="67E40020" w:rsidR="00D40AC7" w:rsidRPr="005B5570" w:rsidRDefault="00D40AC7" w:rsidP="00A475BA">
      <w:pPr>
        <w:rPr>
          <w:rStyle w:val="IntensiverVerweis"/>
        </w:rPr>
      </w:pPr>
      <w:r w:rsidRPr="005B5570">
        <w:rPr>
          <w:rStyle w:val="IntensiverVerweis"/>
        </w:rPr>
        <w:t xml:space="preserve">Internetseiten zum Thema HIV und AIDS </w:t>
      </w:r>
    </w:p>
    <w:p w14:paraId="42853FC4" w14:textId="77777777" w:rsidR="00D40AC7" w:rsidRDefault="00E27A9F" w:rsidP="00D40AC7">
      <w:pPr>
        <w:numPr>
          <w:ilvl w:val="0"/>
          <w:numId w:val="1"/>
        </w:numPr>
        <w:spacing w:before="100" w:beforeAutospacing="1" w:after="100" w:afterAutospacing="1" w:line="240" w:lineRule="auto"/>
      </w:pPr>
      <w:hyperlink r:id="rId25" w:tgtFrame="_blank" w:history="1">
        <w:r w:rsidR="00D40AC7">
          <w:rPr>
            <w:rStyle w:val="Hyperlink"/>
          </w:rPr>
          <w:t>www.welt-aids-tag.de</w:t>
        </w:r>
      </w:hyperlink>
    </w:p>
    <w:p w14:paraId="0CEC24D0" w14:textId="77777777" w:rsidR="00D40AC7" w:rsidRDefault="00E27A9F" w:rsidP="00D40AC7">
      <w:pPr>
        <w:numPr>
          <w:ilvl w:val="0"/>
          <w:numId w:val="1"/>
        </w:numPr>
        <w:spacing w:before="100" w:beforeAutospacing="1" w:after="100" w:afterAutospacing="1" w:line="240" w:lineRule="auto"/>
      </w:pPr>
      <w:hyperlink r:id="rId26" w:tgtFrame="_blank" w:history="1">
        <w:r w:rsidR="00D40AC7">
          <w:rPr>
            <w:rStyle w:val="Hyperlink"/>
          </w:rPr>
          <w:t>www.liebesleben.de</w:t>
        </w:r>
      </w:hyperlink>
    </w:p>
    <w:p w14:paraId="5A4CF489" w14:textId="77777777" w:rsidR="00D40AC7" w:rsidRDefault="00E27A9F" w:rsidP="00D40AC7">
      <w:pPr>
        <w:numPr>
          <w:ilvl w:val="0"/>
          <w:numId w:val="1"/>
        </w:numPr>
        <w:spacing w:before="100" w:beforeAutospacing="1" w:after="100" w:afterAutospacing="1" w:line="240" w:lineRule="auto"/>
      </w:pPr>
      <w:hyperlink r:id="rId27" w:tgtFrame="_blank" w:history="1">
        <w:r w:rsidR="00D40AC7">
          <w:rPr>
            <w:rStyle w:val="Hyperlink"/>
          </w:rPr>
          <w:t>www.aidshilfe.de</w:t>
        </w:r>
      </w:hyperlink>
    </w:p>
    <w:p w14:paraId="554E15B8" w14:textId="77777777" w:rsidR="00D40AC7" w:rsidRDefault="00E27A9F" w:rsidP="00D40AC7">
      <w:pPr>
        <w:numPr>
          <w:ilvl w:val="0"/>
          <w:numId w:val="1"/>
        </w:numPr>
        <w:spacing w:before="100" w:beforeAutospacing="1" w:after="100" w:afterAutospacing="1" w:line="240" w:lineRule="auto"/>
      </w:pPr>
      <w:hyperlink r:id="rId28" w:tgtFrame="_blank" w:history="1">
        <w:r w:rsidR="00D40AC7">
          <w:rPr>
            <w:rStyle w:val="Hyperlink"/>
          </w:rPr>
          <w:t>www.aids-stiftung.de</w:t>
        </w:r>
      </w:hyperlink>
    </w:p>
    <w:p w14:paraId="2FA4078A" w14:textId="77777777" w:rsidR="00D40AC7" w:rsidRDefault="00E27A9F" w:rsidP="00D40AC7">
      <w:pPr>
        <w:numPr>
          <w:ilvl w:val="0"/>
          <w:numId w:val="1"/>
        </w:numPr>
        <w:spacing w:before="100" w:beforeAutospacing="1" w:after="100" w:afterAutospacing="1" w:line="240" w:lineRule="auto"/>
      </w:pPr>
      <w:hyperlink r:id="rId29" w:tgtFrame="_blank" w:history="1">
        <w:r w:rsidR="00D40AC7">
          <w:rPr>
            <w:rStyle w:val="Hyperlink"/>
            <w:color w:val="0000FF"/>
          </w:rPr>
          <w:t>www.plan.de</w:t>
        </w:r>
      </w:hyperlink>
    </w:p>
    <w:p w14:paraId="6A566D9F" w14:textId="77777777" w:rsidR="00D40AC7" w:rsidRDefault="00D40AC7" w:rsidP="00A475BA"/>
    <w:p w14:paraId="2514E118" w14:textId="49A4AC57" w:rsidR="00A475BA" w:rsidRDefault="00D55C45" w:rsidP="004F40A3">
      <w:pPr>
        <w:rPr>
          <w:rStyle w:val="Hyperlink"/>
        </w:rPr>
      </w:pPr>
      <w:r w:rsidRPr="005B5570">
        <w:rPr>
          <w:rStyle w:val="IntensiverVerweis"/>
        </w:rPr>
        <w:t>Podcast</w:t>
      </w:r>
      <w:r w:rsidRPr="00D55C45">
        <w:rPr>
          <w:b/>
        </w:rPr>
        <w:t>:</w:t>
      </w:r>
      <w:r>
        <w:t xml:space="preserve"> </w:t>
      </w:r>
      <w:r w:rsidR="004F40A3">
        <w:t xml:space="preserve">Begleitend zu dieser Veranstaltung steht </w:t>
      </w:r>
      <w:r w:rsidR="004F3BE9">
        <w:t>der</w:t>
      </w:r>
      <w:r w:rsidR="004F40A3">
        <w:t xml:space="preserve"> Podcast</w:t>
      </w:r>
      <w:r w:rsidR="004F3BE9">
        <w:t xml:space="preserve"> „</w:t>
      </w:r>
      <w:r w:rsidR="004F3BE9" w:rsidRPr="004F3BE9">
        <w:t>HIV/STI Beratung an Gesundheitsämtern</w:t>
      </w:r>
      <w:r w:rsidR="004F3BE9">
        <w:t>“</w:t>
      </w:r>
      <w:r w:rsidR="004F40A3">
        <w:t>, der in Kooperation mit dem Robert Koch-Institut produziert wurde, zur Verfügung.</w:t>
      </w:r>
      <w:r w:rsidR="004F3BE9">
        <w:t xml:space="preserve"> </w:t>
      </w:r>
      <w:hyperlink r:id="rId30" w:tooltip="Link zum Podcast" w:history="1">
        <w:r w:rsidR="004F3BE9" w:rsidRPr="004F3BE9">
          <w:rPr>
            <w:rStyle w:val="Hyperlink"/>
          </w:rPr>
          <w:t>L</w:t>
        </w:r>
        <w:r w:rsidR="004F3BE9">
          <w:rPr>
            <w:rStyle w:val="Hyperlink"/>
          </w:rPr>
          <w:t>i</w:t>
        </w:r>
        <w:r w:rsidR="004F3BE9" w:rsidRPr="004F3BE9">
          <w:rPr>
            <w:rStyle w:val="Hyperlink"/>
          </w:rPr>
          <w:t>nk zum P</w:t>
        </w:r>
        <w:r w:rsidR="004F3BE9" w:rsidRPr="004F3BE9">
          <w:rPr>
            <w:rStyle w:val="Hyperlink"/>
          </w:rPr>
          <w:t>o</w:t>
        </w:r>
        <w:r w:rsidR="004F3BE9" w:rsidRPr="004F3BE9">
          <w:rPr>
            <w:rStyle w:val="Hyperlink"/>
          </w:rPr>
          <w:t>dcast</w:t>
        </w:r>
      </w:hyperlink>
    </w:p>
    <w:p w14:paraId="4D1C35AC" w14:textId="77777777" w:rsidR="00B7753E" w:rsidRDefault="00B7753E" w:rsidP="004F40A3"/>
    <w:p w14:paraId="10A437C6" w14:textId="2E7734EF" w:rsidR="005B5570" w:rsidRDefault="005B5570" w:rsidP="000C5B68">
      <w:pPr>
        <w:rPr>
          <w:rStyle w:val="IntensiverVerweis"/>
        </w:rPr>
      </w:pPr>
      <w:r w:rsidRPr="005B5570">
        <w:rPr>
          <w:rStyle w:val="IntensiverVerweis"/>
        </w:rPr>
        <w:t>AÖGW-Fortbildung</w:t>
      </w:r>
    </w:p>
    <w:p w14:paraId="2E368599" w14:textId="77777777" w:rsidR="005B5570" w:rsidRPr="005B5570" w:rsidRDefault="005B5570" w:rsidP="000C5B68">
      <w:pPr>
        <w:rPr>
          <w:rStyle w:val="IntensiverVerweis"/>
        </w:rPr>
      </w:pPr>
    </w:p>
    <w:p w14:paraId="7DDCC09E" w14:textId="63AEF1F4" w:rsidR="0079605D" w:rsidRPr="00E26F7B" w:rsidRDefault="0079605D" w:rsidP="004F40A3">
      <w:r w:rsidRPr="00E26F7B">
        <w:t>Quellen</w:t>
      </w:r>
    </w:p>
    <w:sectPr w:rsidR="0079605D" w:rsidRPr="00E26F7B" w:rsidSect="00A475BA">
      <w:endnotePr>
        <w:numFmt w:val="decimal"/>
      </w:endnotePr>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49A2E" w14:textId="77777777" w:rsidR="00B865DA" w:rsidRDefault="00B865DA" w:rsidP="00A475BA">
      <w:pPr>
        <w:spacing w:after="0" w:line="240" w:lineRule="auto"/>
      </w:pPr>
      <w:r>
        <w:separator/>
      </w:r>
    </w:p>
  </w:endnote>
  <w:endnote w:type="continuationSeparator" w:id="0">
    <w:p w14:paraId="3B309207" w14:textId="77777777" w:rsidR="00B865DA" w:rsidRDefault="00B865DA" w:rsidP="00A475BA">
      <w:pPr>
        <w:spacing w:after="0" w:line="240" w:lineRule="auto"/>
      </w:pPr>
      <w:r>
        <w:continuationSeparator/>
      </w:r>
    </w:p>
  </w:endnote>
  <w:endnote w:id="1">
    <w:p w14:paraId="3FDEC7B6" w14:textId="0302096C" w:rsidR="00543961" w:rsidRDefault="00543961" w:rsidP="00543961">
      <w:pPr>
        <w:pStyle w:val="Endnotentext"/>
      </w:pPr>
      <w:r>
        <w:rPr>
          <w:rStyle w:val="Endnotenzeichen"/>
        </w:rPr>
        <w:endnoteRef/>
      </w:r>
      <w:r>
        <w:t xml:space="preserve"> UNAIDS </w:t>
      </w:r>
      <w:r w:rsidRPr="00A475BA">
        <w:t xml:space="preserve">Global HIV &amp; AIDS </w:t>
      </w:r>
      <w:proofErr w:type="spellStart"/>
      <w:r w:rsidRPr="00A475BA">
        <w:t>statistics</w:t>
      </w:r>
      <w:proofErr w:type="spellEnd"/>
      <w:r w:rsidRPr="00A475BA">
        <w:t xml:space="preserve"> — Fact </w:t>
      </w:r>
      <w:proofErr w:type="spellStart"/>
      <w:r w:rsidRPr="00A475BA">
        <w:t>sheet</w:t>
      </w:r>
      <w:bookmarkStart w:id="0" w:name="_Hlk150774006"/>
      <w:proofErr w:type="spellEnd"/>
      <w:r w:rsidR="00AD7152">
        <w:t xml:space="preserve">. </w:t>
      </w:r>
      <w:r w:rsidR="000B72DF">
        <w:t>Zugriff am 14.11.2024</w:t>
      </w:r>
      <w:r w:rsidR="00AD7152">
        <w:t>, v</w:t>
      </w:r>
      <w:r>
        <w:t xml:space="preserve">erfügbar unter </w:t>
      </w:r>
      <w:bookmarkEnd w:id="0"/>
      <w:r w:rsidR="001573A2">
        <w:fldChar w:fldCharType="begin"/>
      </w:r>
      <w:r w:rsidR="001573A2">
        <w:instrText xml:space="preserve"> HYPERLINK "</w:instrText>
      </w:r>
      <w:r w:rsidR="001573A2" w:rsidRPr="000B72DF">
        <w:instrText>https://www.unaids.org/en/resources/fact-sheet</w:instrText>
      </w:r>
      <w:r w:rsidR="001573A2">
        <w:instrText xml:space="preserve">" </w:instrText>
      </w:r>
      <w:r w:rsidR="001573A2">
        <w:fldChar w:fldCharType="separate"/>
      </w:r>
      <w:r w:rsidR="001573A2" w:rsidRPr="00125250">
        <w:rPr>
          <w:rStyle w:val="Hyperlink"/>
        </w:rPr>
        <w:t>https://www.unaids.org/en/resources/fact-sheet</w:t>
      </w:r>
      <w:r w:rsidR="001573A2">
        <w:fldChar w:fldCharType="end"/>
      </w:r>
      <w:r w:rsidR="00890854">
        <w:t>.</w:t>
      </w:r>
    </w:p>
    <w:p w14:paraId="1816BB0D" w14:textId="77777777" w:rsidR="001573A2" w:rsidRDefault="001573A2" w:rsidP="00543961">
      <w:pPr>
        <w:pStyle w:val="Endnotentext"/>
      </w:pPr>
    </w:p>
  </w:endnote>
  <w:endnote w:id="2">
    <w:p w14:paraId="3A12AC7C" w14:textId="3AD8E274" w:rsidR="004D79EF" w:rsidRDefault="004D79EF" w:rsidP="004D79EF">
      <w:pPr>
        <w:pStyle w:val="Endnotentext"/>
      </w:pPr>
      <w:r>
        <w:rPr>
          <w:rStyle w:val="Endnotenzeichen"/>
        </w:rPr>
        <w:endnoteRef/>
      </w:r>
      <w:r>
        <w:t xml:space="preserve"> UNAIDS, THE PATH THAT ENDS AIDS. Zugriff am 14.11.2024, verfügbar unter </w:t>
      </w:r>
      <w:hyperlink r:id="rId1" w:history="1">
        <w:r w:rsidR="001573A2" w:rsidRPr="00125250">
          <w:rPr>
            <w:rStyle w:val="Hyperlink"/>
          </w:rPr>
          <w:t>https://thepath.unaids.org/wp-content/themes/unaids2023/assets/files/2023_report.pdf</w:t>
        </w:r>
      </w:hyperlink>
      <w:r>
        <w:t>.</w:t>
      </w:r>
    </w:p>
    <w:p w14:paraId="53A994B2" w14:textId="77777777" w:rsidR="001573A2" w:rsidRDefault="001573A2" w:rsidP="004D79EF">
      <w:pPr>
        <w:pStyle w:val="Endnotentext"/>
      </w:pPr>
    </w:p>
  </w:endnote>
  <w:endnote w:id="3">
    <w:p w14:paraId="1B51C209" w14:textId="77777777" w:rsidR="00576C3D" w:rsidRDefault="00576C3D" w:rsidP="00576C3D">
      <w:pPr>
        <w:pStyle w:val="Endnotentext"/>
        <w:rPr>
          <w:rFonts w:cstheme="minorHAnsi"/>
        </w:rPr>
      </w:pPr>
      <w:r w:rsidRPr="00A15E4C">
        <w:rPr>
          <w:rStyle w:val="Endnotenzeichen"/>
          <w:rFonts w:cstheme="minorHAnsi"/>
        </w:rPr>
        <w:endnoteRef/>
      </w:r>
      <w:r w:rsidRPr="00A15E4C">
        <w:rPr>
          <w:rFonts w:cstheme="minorHAnsi"/>
        </w:rPr>
        <w:t xml:space="preserve"> </w:t>
      </w:r>
      <w:r>
        <w:rPr>
          <w:rFonts w:cstheme="minorHAnsi"/>
        </w:rPr>
        <w:t xml:space="preserve">RKI, </w:t>
      </w:r>
      <w:r w:rsidRPr="00726EB2">
        <w:rPr>
          <w:rFonts w:cstheme="minorHAnsi"/>
        </w:rPr>
        <w:t>Schätzung der Anzahl der HIV-Neuinfektionen in den Jahren 2022 und 2023 sowie der Gesamtzahl der Menschen, die Ende 2023 mit HIV in Deutschland leben</w:t>
      </w:r>
      <w:r>
        <w:rPr>
          <w:rFonts w:cstheme="minorHAnsi"/>
        </w:rPr>
        <w:t>. Zugriff am 11.11.2024</w:t>
      </w:r>
      <w:r w:rsidRPr="00A15E4C">
        <w:rPr>
          <w:rFonts w:cstheme="minorHAnsi"/>
        </w:rPr>
        <w:t xml:space="preserve">, verfügbar unter </w:t>
      </w:r>
      <w:hyperlink r:id="rId2" w:history="1">
        <w:r w:rsidRPr="001203F8">
          <w:rPr>
            <w:rStyle w:val="Hyperlink"/>
            <w:rFonts w:cstheme="minorHAnsi"/>
          </w:rPr>
          <w:t>https://www.rki.de/DE/Content/Infekt/EpidBull/Archiv/2024/28/Art_01.html</w:t>
        </w:r>
      </w:hyperlink>
    </w:p>
    <w:p w14:paraId="2A8DA47E" w14:textId="77777777" w:rsidR="00576C3D" w:rsidRPr="00A15E4C" w:rsidRDefault="00576C3D" w:rsidP="00576C3D">
      <w:pPr>
        <w:pStyle w:val="Endnotentext"/>
        <w:rPr>
          <w:rFonts w:cstheme="minorHAnsi"/>
        </w:rPr>
      </w:pPr>
    </w:p>
  </w:endnote>
  <w:endnote w:id="4">
    <w:p w14:paraId="16EC4BB8" w14:textId="77777777" w:rsidR="00576C3D" w:rsidRDefault="00576C3D" w:rsidP="00576C3D">
      <w:pPr>
        <w:pStyle w:val="Endnotentext"/>
        <w:rPr>
          <w:rFonts w:cstheme="minorHAnsi"/>
        </w:rPr>
      </w:pPr>
      <w:r>
        <w:rPr>
          <w:rStyle w:val="Endnotenzeichen"/>
        </w:rPr>
        <w:endnoteRef/>
      </w:r>
      <w:r>
        <w:t xml:space="preserve"> </w:t>
      </w:r>
      <w:r w:rsidRPr="00A15E4C">
        <w:rPr>
          <w:rFonts w:cstheme="minorHAnsi"/>
        </w:rPr>
        <w:t>Christoph Stephan</w:t>
      </w:r>
      <w:r>
        <w:rPr>
          <w:rFonts w:cstheme="minorHAnsi"/>
        </w:rPr>
        <w:t xml:space="preserve">, </w:t>
      </w:r>
      <w:r w:rsidRPr="00A15E4C">
        <w:rPr>
          <w:rFonts w:cstheme="minorHAnsi"/>
        </w:rPr>
        <w:t>HIV-Positiv, unerkannt, spät-diagnostiziert Herausforderungen während der Behandlung</w:t>
      </w:r>
      <w:r>
        <w:rPr>
          <w:rFonts w:cstheme="minorHAnsi"/>
        </w:rPr>
        <w:t xml:space="preserve">: Zugriff am 08.11.2024, verfügbar unter </w:t>
      </w:r>
      <w:hyperlink r:id="rId3" w:history="1">
        <w:r w:rsidRPr="001203F8">
          <w:rPr>
            <w:rStyle w:val="Hyperlink"/>
            <w:rFonts w:cstheme="minorHAnsi"/>
          </w:rPr>
          <w:t>https://www.hivandmore.de/archiv/2024-1/hiv-positiv-unerkannt-spaet-diagnostiziert-herausforderungen-waehrend-der-behandlung.shtml</w:t>
        </w:r>
      </w:hyperlink>
    </w:p>
    <w:p w14:paraId="02219270" w14:textId="36F32106" w:rsidR="00576C3D" w:rsidRDefault="00576C3D" w:rsidP="00576C3D">
      <w:pPr>
        <w:pStyle w:val="Endnotentext"/>
      </w:pPr>
    </w:p>
    <w:p w14:paraId="2846B813" w14:textId="6605FDE1" w:rsidR="007E342F" w:rsidRDefault="007E342F" w:rsidP="00576C3D">
      <w:pPr>
        <w:pStyle w:val="Endnotentext"/>
      </w:pPr>
    </w:p>
    <w:p w14:paraId="0EE99614" w14:textId="77777777" w:rsidR="00F07200" w:rsidRDefault="00F07200" w:rsidP="00576C3D">
      <w:pPr>
        <w:pStyle w:val="Endnotentext"/>
      </w:pPr>
    </w:p>
    <w:p w14:paraId="153353CE" w14:textId="77777777" w:rsidR="007E342F" w:rsidRDefault="007E342F" w:rsidP="00576C3D">
      <w:pPr>
        <w:pStyle w:val="Endnoten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3CE53" w14:textId="77777777" w:rsidR="00B865DA" w:rsidRDefault="00B865DA" w:rsidP="00A475BA">
      <w:pPr>
        <w:spacing w:after="0" w:line="240" w:lineRule="auto"/>
      </w:pPr>
      <w:r>
        <w:separator/>
      </w:r>
    </w:p>
  </w:footnote>
  <w:footnote w:type="continuationSeparator" w:id="0">
    <w:p w14:paraId="265D316B" w14:textId="77777777" w:rsidR="00B865DA" w:rsidRDefault="00B865DA" w:rsidP="00A475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4B7"/>
    <w:multiLevelType w:val="hybridMultilevel"/>
    <w:tmpl w:val="D094596E"/>
    <w:lvl w:ilvl="0" w:tplc="53AECC60">
      <w:start w:val="1"/>
      <w:numFmt w:val="bullet"/>
      <w:lvlText w:val="•"/>
      <w:lvlJc w:val="left"/>
      <w:pPr>
        <w:tabs>
          <w:tab w:val="num" w:pos="720"/>
        </w:tabs>
        <w:ind w:left="720" w:hanging="360"/>
      </w:pPr>
      <w:rPr>
        <w:rFonts w:ascii="Arial" w:hAnsi="Arial" w:cs="Times New Roman" w:hint="default"/>
      </w:rPr>
    </w:lvl>
    <w:lvl w:ilvl="1" w:tplc="2E3E70A0">
      <w:start w:val="1"/>
      <w:numFmt w:val="bullet"/>
      <w:lvlText w:val="•"/>
      <w:lvlJc w:val="left"/>
      <w:pPr>
        <w:tabs>
          <w:tab w:val="num" w:pos="1440"/>
        </w:tabs>
        <w:ind w:left="1440" w:hanging="360"/>
      </w:pPr>
      <w:rPr>
        <w:rFonts w:ascii="Arial" w:hAnsi="Arial" w:cs="Times New Roman" w:hint="default"/>
      </w:rPr>
    </w:lvl>
    <w:lvl w:ilvl="2" w:tplc="2F88E714">
      <w:start w:val="1"/>
      <w:numFmt w:val="bullet"/>
      <w:lvlText w:val="•"/>
      <w:lvlJc w:val="left"/>
      <w:pPr>
        <w:tabs>
          <w:tab w:val="num" w:pos="2160"/>
        </w:tabs>
        <w:ind w:left="2160" w:hanging="360"/>
      </w:pPr>
      <w:rPr>
        <w:rFonts w:ascii="Arial" w:hAnsi="Arial" w:cs="Times New Roman" w:hint="default"/>
      </w:rPr>
    </w:lvl>
    <w:lvl w:ilvl="3" w:tplc="70ACDF92">
      <w:start w:val="1"/>
      <w:numFmt w:val="bullet"/>
      <w:lvlText w:val="•"/>
      <w:lvlJc w:val="left"/>
      <w:pPr>
        <w:tabs>
          <w:tab w:val="num" w:pos="2880"/>
        </w:tabs>
        <w:ind w:left="2880" w:hanging="360"/>
      </w:pPr>
      <w:rPr>
        <w:rFonts w:ascii="Arial" w:hAnsi="Arial" w:cs="Times New Roman" w:hint="default"/>
      </w:rPr>
    </w:lvl>
    <w:lvl w:ilvl="4" w:tplc="6D6C42EA">
      <w:start w:val="1"/>
      <w:numFmt w:val="bullet"/>
      <w:lvlText w:val="•"/>
      <w:lvlJc w:val="left"/>
      <w:pPr>
        <w:tabs>
          <w:tab w:val="num" w:pos="3600"/>
        </w:tabs>
        <w:ind w:left="3600" w:hanging="360"/>
      </w:pPr>
      <w:rPr>
        <w:rFonts w:ascii="Arial" w:hAnsi="Arial" w:cs="Times New Roman" w:hint="default"/>
      </w:rPr>
    </w:lvl>
    <w:lvl w:ilvl="5" w:tplc="6E08C3EA">
      <w:start w:val="1"/>
      <w:numFmt w:val="bullet"/>
      <w:lvlText w:val="•"/>
      <w:lvlJc w:val="left"/>
      <w:pPr>
        <w:tabs>
          <w:tab w:val="num" w:pos="4320"/>
        </w:tabs>
        <w:ind w:left="4320" w:hanging="360"/>
      </w:pPr>
      <w:rPr>
        <w:rFonts w:ascii="Arial" w:hAnsi="Arial" w:cs="Times New Roman" w:hint="default"/>
      </w:rPr>
    </w:lvl>
    <w:lvl w:ilvl="6" w:tplc="6A6C42AC">
      <w:start w:val="1"/>
      <w:numFmt w:val="bullet"/>
      <w:lvlText w:val="•"/>
      <w:lvlJc w:val="left"/>
      <w:pPr>
        <w:tabs>
          <w:tab w:val="num" w:pos="5040"/>
        </w:tabs>
        <w:ind w:left="5040" w:hanging="360"/>
      </w:pPr>
      <w:rPr>
        <w:rFonts w:ascii="Arial" w:hAnsi="Arial" w:cs="Times New Roman" w:hint="default"/>
      </w:rPr>
    </w:lvl>
    <w:lvl w:ilvl="7" w:tplc="3C781EA6">
      <w:start w:val="1"/>
      <w:numFmt w:val="bullet"/>
      <w:lvlText w:val="•"/>
      <w:lvlJc w:val="left"/>
      <w:pPr>
        <w:tabs>
          <w:tab w:val="num" w:pos="5760"/>
        </w:tabs>
        <w:ind w:left="5760" w:hanging="360"/>
      </w:pPr>
      <w:rPr>
        <w:rFonts w:ascii="Arial" w:hAnsi="Arial" w:cs="Times New Roman" w:hint="default"/>
      </w:rPr>
    </w:lvl>
    <w:lvl w:ilvl="8" w:tplc="20581D8E">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1DAF7C16"/>
    <w:multiLevelType w:val="multilevel"/>
    <w:tmpl w:val="57F6F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CE3B53"/>
    <w:multiLevelType w:val="hybridMultilevel"/>
    <w:tmpl w:val="77207E8E"/>
    <w:lvl w:ilvl="0" w:tplc="04070001">
      <w:start w:val="1"/>
      <w:numFmt w:val="bullet"/>
      <w:lvlText w:val=""/>
      <w:lvlJc w:val="left"/>
      <w:pPr>
        <w:tabs>
          <w:tab w:val="num" w:pos="720"/>
        </w:tabs>
        <w:ind w:left="720" w:hanging="360"/>
      </w:pPr>
      <w:rPr>
        <w:rFonts w:ascii="Symbol" w:hAnsi="Symbol" w:hint="default"/>
      </w:rPr>
    </w:lvl>
    <w:lvl w:ilvl="1" w:tplc="541C329C">
      <w:start w:val="1"/>
      <w:numFmt w:val="bullet"/>
      <w:lvlText w:val="•"/>
      <w:lvlJc w:val="left"/>
      <w:pPr>
        <w:tabs>
          <w:tab w:val="num" w:pos="1440"/>
        </w:tabs>
        <w:ind w:left="1440" w:hanging="360"/>
      </w:pPr>
      <w:rPr>
        <w:rFonts w:ascii="Arial" w:hAnsi="Arial" w:cs="Times New Roman" w:hint="default"/>
      </w:rPr>
    </w:lvl>
    <w:lvl w:ilvl="2" w:tplc="F71A49FE">
      <w:start w:val="1"/>
      <w:numFmt w:val="bullet"/>
      <w:lvlText w:val="•"/>
      <w:lvlJc w:val="left"/>
      <w:pPr>
        <w:tabs>
          <w:tab w:val="num" w:pos="2160"/>
        </w:tabs>
        <w:ind w:left="2160" w:hanging="360"/>
      </w:pPr>
      <w:rPr>
        <w:rFonts w:ascii="Arial" w:hAnsi="Arial" w:cs="Times New Roman" w:hint="default"/>
      </w:rPr>
    </w:lvl>
    <w:lvl w:ilvl="3" w:tplc="E3E08D6E">
      <w:start w:val="1"/>
      <w:numFmt w:val="bullet"/>
      <w:lvlText w:val="•"/>
      <w:lvlJc w:val="left"/>
      <w:pPr>
        <w:tabs>
          <w:tab w:val="num" w:pos="2880"/>
        </w:tabs>
        <w:ind w:left="2880" w:hanging="360"/>
      </w:pPr>
      <w:rPr>
        <w:rFonts w:ascii="Arial" w:hAnsi="Arial" w:cs="Times New Roman" w:hint="default"/>
      </w:rPr>
    </w:lvl>
    <w:lvl w:ilvl="4" w:tplc="1A46606C">
      <w:start w:val="1"/>
      <w:numFmt w:val="bullet"/>
      <w:lvlText w:val="•"/>
      <w:lvlJc w:val="left"/>
      <w:pPr>
        <w:tabs>
          <w:tab w:val="num" w:pos="3600"/>
        </w:tabs>
        <w:ind w:left="3600" w:hanging="360"/>
      </w:pPr>
      <w:rPr>
        <w:rFonts w:ascii="Arial" w:hAnsi="Arial" w:cs="Times New Roman" w:hint="default"/>
      </w:rPr>
    </w:lvl>
    <w:lvl w:ilvl="5" w:tplc="9998CEE6">
      <w:start w:val="1"/>
      <w:numFmt w:val="bullet"/>
      <w:lvlText w:val="•"/>
      <w:lvlJc w:val="left"/>
      <w:pPr>
        <w:tabs>
          <w:tab w:val="num" w:pos="4320"/>
        </w:tabs>
        <w:ind w:left="4320" w:hanging="360"/>
      </w:pPr>
      <w:rPr>
        <w:rFonts w:ascii="Arial" w:hAnsi="Arial" w:cs="Times New Roman" w:hint="default"/>
      </w:rPr>
    </w:lvl>
    <w:lvl w:ilvl="6" w:tplc="DB26F5A0">
      <w:start w:val="1"/>
      <w:numFmt w:val="bullet"/>
      <w:lvlText w:val="•"/>
      <w:lvlJc w:val="left"/>
      <w:pPr>
        <w:tabs>
          <w:tab w:val="num" w:pos="5040"/>
        </w:tabs>
        <w:ind w:left="5040" w:hanging="360"/>
      </w:pPr>
      <w:rPr>
        <w:rFonts w:ascii="Arial" w:hAnsi="Arial" w:cs="Times New Roman" w:hint="default"/>
      </w:rPr>
    </w:lvl>
    <w:lvl w:ilvl="7" w:tplc="BE6EFE7A">
      <w:start w:val="1"/>
      <w:numFmt w:val="bullet"/>
      <w:lvlText w:val="•"/>
      <w:lvlJc w:val="left"/>
      <w:pPr>
        <w:tabs>
          <w:tab w:val="num" w:pos="5760"/>
        </w:tabs>
        <w:ind w:left="5760" w:hanging="360"/>
      </w:pPr>
      <w:rPr>
        <w:rFonts w:ascii="Arial" w:hAnsi="Arial" w:cs="Times New Roman" w:hint="default"/>
      </w:rPr>
    </w:lvl>
    <w:lvl w:ilvl="8" w:tplc="2F0AE12C">
      <w:start w:val="1"/>
      <w:numFmt w:val="bullet"/>
      <w:lvlText w:val="•"/>
      <w:lvlJc w:val="left"/>
      <w:pPr>
        <w:tabs>
          <w:tab w:val="num" w:pos="6480"/>
        </w:tabs>
        <w:ind w:left="6480" w:hanging="360"/>
      </w:pPr>
      <w:rPr>
        <w:rFonts w:ascii="Arial" w:hAnsi="Arial" w:cs="Times New Roman" w:hint="default"/>
      </w:rPr>
    </w:lvl>
  </w:abstractNum>
  <w:num w:numId="1">
    <w:abstractNumId w:val="1"/>
  </w:num>
  <w:num w:numId="2">
    <w:abstractNumId w:val="0"/>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revisionView w:inkAnnotations="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5BA"/>
    <w:rsid w:val="00011FA0"/>
    <w:rsid w:val="0007029C"/>
    <w:rsid w:val="000A090F"/>
    <w:rsid w:val="000B72DF"/>
    <w:rsid w:val="000C5B68"/>
    <w:rsid w:val="001573A2"/>
    <w:rsid w:val="001A6151"/>
    <w:rsid w:val="001D024B"/>
    <w:rsid w:val="001D62A3"/>
    <w:rsid w:val="0021297E"/>
    <w:rsid w:val="002138F8"/>
    <w:rsid w:val="002151B9"/>
    <w:rsid w:val="002230AB"/>
    <w:rsid w:val="00223B56"/>
    <w:rsid w:val="00241D99"/>
    <w:rsid w:val="00251BCC"/>
    <w:rsid w:val="002A4B2E"/>
    <w:rsid w:val="002C5C01"/>
    <w:rsid w:val="002D59EA"/>
    <w:rsid w:val="003A5153"/>
    <w:rsid w:val="003E52B9"/>
    <w:rsid w:val="00403EB3"/>
    <w:rsid w:val="00486A14"/>
    <w:rsid w:val="004D79EF"/>
    <w:rsid w:val="004F3BE9"/>
    <w:rsid w:val="004F40A3"/>
    <w:rsid w:val="005175F2"/>
    <w:rsid w:val="0052101D"/>
    <w:rsid w:val="00530967"/>
    <w:rsid w:val="00533C13"/>
    <w:rsid w:val="00543961"/>
    <w:rsid w:val="00561C8E"/>
    <w:rsid w:val="00576C3D"/>
    <w:rsid w:val="005B5570"/>
    <w:rsid w:val="00644D8C"/>
    <w:rsid w:val="00670773"/>
    <w:rsid w:val="00685DE0"/>
    <w:rsid w:val="00696A8D"/>
    <w:rsid w:val="006B7995"/>
    <w:rsid w:val="006D7AC9"/>
    <w:rsid w:val="007906C3"/>
    <w:rsid w:val="00792FFB"/>
    <w:rsid w:val="0079605D"/>
    <w:rsid w:val="007A447B"/>
    <w:rsid w:val="007A7DA5"/>
    <w:rsid w:val="007E342F"/>
    <w:rsid w:val="00817E92"/>
    <w:rsid w:val="00860E36"/>
    <w:rsid w:val="00866891"/>
    <w:rsid w:val="0088676A"/>
    <w:rsid w:val="00890854"/>
    <w:rsid w:val="0089214A"/>
    <w:rsid w:val="008E03E6"/>
    <w:rsid w:val="00915896"/>
    <w:rsid w:val="009557BF"/>
    <w:rsid w:val="009C6DBB"/>
    <w:rsid w:val="009F56F9"/>
    <w:rsid w:val="00A475BA"/>
    <w:rsid w:val="00AD7152"/>
    <w:rsid w:val="00B7753E"/>
    <w:rsid w:val="00B865DA"/>
    <w:rsid w:val="00B924B9"/>
    <w:rsid w:val="00B934C9"/>
    <w:rsid w:val="00BB08DC"/>
    <w:rsid w:val="00CF23CD"/>
    <w:rsid w:val="00CF5722"/>
    <w:rsid w:val="00D366FD"/>
    <w:rsid w:val="00D40AC7"/>
    <w:rsid w:val="00D55C45"/>
    <w:rsid w:val="00D60BC6"/>
    <w:rsid w:val="00E26F7B"/>
    <w:rsid w:val="00E27A9F"/>
    <w:rsid w:val="00E33B27"/>
    <w:rsid w:val="00E74E2C"/>
    <w:rsid w:val="00F004F7"/>
    <w:rsid w:val="00F07200"/>
    <w:rsid w:val="00F963AC"/>
    <w:rsid w:val="00F9768F"/>
    <w:rsid w:val="00FB636D"/>
    <w:rsid w:val="00FE5328"/>
    <w:rsid w:val="00FE71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F7A1E"/>
  <w15:chartTrackingRefBased/>
  <w15:docId w15:val="{BCCE1009-69D8-4860-80ED-2B0FA8F60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uiPriority w:val="99"/>
    <w:unhideWhenUsed/>
    <w:rsid w:val="00A475BA"/>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475BA"/>
    <w:rPr>
      <w:sz w:val="20"/>
      <w:szCs w:val="20"/>
    </w:rPr>
  </w:style>
  <w:style w:type="character" w:styleId="Endnotenzeichen">
    <w:name w:val="endnote reference"/>
    <w:basedOn w:val="Absatz-Standardschriftart"/>
    <w:uiPriority w:val="99"/>
    <w:semiHidden/>
    <w:unhideWhenUsed/>
    <w:rsid w:val="00A475BA"/>
    <w:rPr>
      <w:vertAlign w:val="superscript"/>
    </w:rPr>
  </w:style>
  <w:style w:type="paragraph" w:styleId="Funotentext">
    <w:name w:val="footnote text"/>
    <w:basedOn w:val="Standard"/>
    <w:link w:val="FunotentextZchn"/>
    <w:uiPriority w:val="99"/>
    <w:semiHidden/>
    <w:unhideWhenUsed/>
    <w:rsid w:val="00A475B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475BA"/>
    <w:rPr>
      <w:sz w:val="20"/>
      <w:szCs w:val="20"/>
    </w:rPr>
  </w:style>
  <w:style w:type="character" w:styleId="Funotenzeichen">
    <w:name w:val="footnote reference"/>
    <w:basedOn w:val="Absatz-Standardschriftart"/>
    <w:uiPriority w:val="99"/>
    <w:semiHidden/>
    <w:unhideWhenUsed/>
    <w:rsid w:val="00A475BA"/>
    <w:rPr>
      <w:vertAlign w:val="superscript"/>
    </w:rPr>
  </w:style>
  <w:style w:type="character" w:styleId="Hyperlink">
    <w:name w:val="Hyperlink"/>
    <w:basedOn w:val="Absatz-Standardschriftart"/>
    <w:uiPriority w:val="99"/>
    <w:unhideWhenUsed/>
    <w:rsid w:val="00B934C9"/>
    <w:rPr>
      <w:color w:val="0563C1" w:themeColor="hyperlink"/>
      <w:u w:val="single"/>
    </w:rPr>
  </w:style>
  <w:style w:type="character" w:customStyle="1" w:styleId="NichtaufgelsteErwhnung1">
    <w:name w:val="Nicht aufgelöste Erwähnung1"/>
    <w:basedOn w:val="Absatz-Standardschriftart"/>
    <w:uiPriority w:val="99"/>
    <w:semiHidden/>
    <w:unhideWhenUsed/>
    <w:rsid w:val="00B934C9"/>
    <w:rPr>
      <w:color w:val="605E5C"/>
      <w:shd w:val="clear" w:color="auto" w:fill="E1DFDD"/>
    </w:rPr>
  </w:style>
  <w:style w:type="character" w:styleId="BesuchterLink">
    <w:name w:val="FollowedHyperlink"/>
    <w:basedOn w:val="Absatz-Standardschriftart"/>
    <w:uiPriority w:val="99"/>
    <w:semiHidden/>
    <w:unhideWhenUsed/>
    <w:rsid w:val="004F3BE9"/>
    <w:rPr>
      <w:color w:val="954F72" w:themeColor="followedHyperlink"/>
      <w:u w:val="single"/>
    </w:rPr>
  </w:style>
  <w:style w:type="character" w:styleId="Kommentarzeichen">
    <w:name w:val="annotation reference"/>
    <w:basedOn w:val="Absatz-Standardschriftart"/>
    <w:uiPriority w:val="99"/>
    <w:semiHidden/>
    <w:unhideWhenUsed/>
    <w:rsid w:val="008E03E6"/>
    <w:rPr>
      <w:sz w:val="16"/>
      <w:szCs w:val="16"/>
    </w:rPr>
  </w:style>
  <w:style w:type="paragraph" w:styleId="Kommentartext">
    <w:name w:val="annotation text"/>
    <w:basedOn w:val="Standard"/>
    <w:link w:val="KommentartextZchn"/>
    <w:uiPriority w:val="99"/>
    <w:semiHidden/>
    <w:unhideWhenUsed/>
    <w:rsid w:val="008E03E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E03E6"/>
    <w:rPr>
      <w:sz w:val="20"/>
      <w:szCs w:val="20"/>
    </w:rPr>
  </w:style>
  <w:style w:type="paragraph" w:styleId="Kommentarthema">
    <w:name w:val="annotation subject"/>
    <w:basedOn w:val="Kommentartext"/>
    <w:next w:val="Kommentartext"/>
    <w:link w:val="KommentarthemaZchn"/>
    <w:uiPriority w:val="99"/>
    <w:semiHidden/>
    <w:unhideWhenUsed/>
    <w:rsid w:val="008E03E6"/>
    <w:rPr>
      <w:b/>
      <w:bCs/>
    </w:rPr>
  </w:style>
  <w:style w:type="character" w:customStyle="1" w:styleId="KommentarthemaZchn">
    <w:name w:val="Kommentarthema Zchn"/>
    <w:basedOn w:val="KommentartextZchn"/>
    <w:link w:val="Kommentarthema"/>
    <w:uiPriority w:val="99"/>
    <w:semiHidden/>
    <w:rsid w:val="008E03E6"/>
    <w:rPr>
      <w:b/>
      <w:bCs/>
      <w:sz w:val="20"/>
      <w:szCs w:val="20"/>
    </w:rPr>
  </w:style>
  <w:style w:type="paragraph" w:styleId="Sprechblasentext">
    <w:name w:val="Balloon Text"/>
    <w:basedOn w:val="Standard"/>
    <w:link w:val="SprechblasentextZchn"/>
    <w:uiPriority w:val="99"/>
    <w:semiHidden/>
    <w:unhideWhenUsed/>
    <w:rsid w:val="008E03E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E03E6"/>
    <w:rPr>
      <w:rFonts w:ascii="Segoe UI" w:hAnsi="Segoe UI" w:cs="Segoe UI"/>
      <w:sz w:val="18"/>
      <w:szCs w:val="18"/>
    </w:rPr>
  </w:style>
  <w:style w:type="character" w:customStyle="1" w:styleId="EndnotentextZchn1">
    <w:name w:val="Endnotentext Zchn1"/>
    <w:basedOn w:val="Absatz-Standardschriftart"/>
    <w:rsid w:val="00576C3D"/>
  </w:style>
  <w:style w:type="character" w:styleId="IntensiverVerweis">
    <w:name w:val="Intense Reference"/>
    <w:basedOn w:val="Absatz-Standardschriftart"/>
    <w:uiPriority w:val="32"/>
    <w:qFormat/>
    <w:rsid w:val="005B5570"/>
    <w:rPr>
      <w:b/>
      <w:bCs/>
      <w:smallCaps/>
      <w:color w:val="4472C4" w:themeColor="accent1"/>
      <w:spacing w:val="5"/>
    </w:rPr>
  </w:style>
  <w:style w:type="character" w:styleId="NichtaufgelsteErwhnung">
    <w:name w:val="Unresolved Mention"/>
    <w:basedOn w:val="Absatz-Standardschriftart"/>
    <w:uiPriority w:val="99"/>
    <w:semiHidden/>
    <w:unhideWhenUsed/>
    <w:rsid w:val="00FE5328"/>
    <w:rPr>
      <w:color w:val="605E5C"/>
      <w:shd w:val="clear" w:color="auto" w:fill="E1DFDD"/>
    </w:rPr>
  </w:style>
  <w:style w:type="character" w:customStyle="1" w:styleId="markedcontent">
    <w:name w:val="markedcontent"/>
    <w:basedOn w:val="Absatz-Standardschriftart"/>
    <w:rsid w:val="007E342F"/>
  </w:style>
  <w:style w:type="character" w:styleId="Fett">
    <w:name w:val="Strong"/>
    <w:basedOn w:val="Absatz-Standardschriftart"/>
    <w:uiPriority w:val="22"/>
    <w:qFormat/>
    <w:rsid w:val="007E342F"/>
    <w:rPr>
      <w:b/>
      <w:bCs/>
    </w:rPr>
  </w:style>
  <w:style w:type="paragraph" w:styleId="Listenabsatz">
    <w:name w:val="List Paragraph"/>
    <w:basedOn w:val="Standard"/>
    <w:uiPriority w:val="34"/>
    <w:qFormat/>
    <w:rsid w:val="00E74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5001">
      <w:bodyDiv w:val="1"/>
      <w:marLeft w:val="0"/>
      <w:marRight w:val="0"/>
      <w:marTop w:val="0"/>
      <w:marBottom w:val="0"/>
      <w:divBdr>
        <w:top w:val="none" w:sz="0" w:space="0" w:color="auto"/>
        <w:left w:val="none" w:sz="0" w:space="0" w:color="auto"/>
        <w:bottom w:val="none" w:sz="0" w:space="0" w:color="auto"/>
        <w:right w:val="none" w:sz="0" w:space="0" w:color="auto"/>
      </w:divBdr>
    </w:div>
    <w:div w:id="469782498">
      <w:bodyDiv w:val="1"/>
      <w:marLeft w:val="0"/>
      <w:marRight w:val="0"/>
      <w:marTop w:val="0"/>
      <w:marBottom w:val="0"/>
      <w:divBdr>
        <w:top w:val="none" w:sz="0" w:space="0" w:color="auto"/>
        <w:left w:val="none" w:sz="0" w:space="0" w:color="auto"/>
        <w:bottom w:val="none" w:sz="0" w:space="0" w:color="auto"/>
        <w:right w:val="none" w:sz="0" w:space="0" w:color="auto"/>
      </w:divBdr>
    </w:div>
    <w:div w:id="1518347249">
      <w:bodyDiv w:val="1"/>
      <w:marLeft w:val="0"/>
      <w:marRight w:val="0"/>
      <w:marTop w:val="0"/>
      <w:marBottom w:val="0"/>
      <w:divBdr>
        <w:top w:val="none" w:sz="0" w:space="0" w:color="auto"/>
        <w:left w:val="none" w:sz="0" w:space="0" w:color="auto"/>
        <w:bottom w:val="none" w:sz="0" w:space="0" w:color="auto"/>
        <w:right w:val="none" w:sz="0" w:space="0" w:color="auto"/>
      </w:divBdr>
    </w:div>
    <w:div w:id="1522667406">
      <w:bodyDiv w:val="1"/>
      <w:marLeft w:val="0"/>
      <w:marRight w:val="0"/>
      <w:marTop w:val="0"/>
      <w:marBottom w:val="0"/>
      <w:divBdr>
        <w:top w:val="none" w:sz="0" w:space="0" w:color="auto"/>
        <w:left w:val="none" w:sz="0" w:space="0" w:color="auto"/>
        <w:bottom w:val="none" w:sz="0" w:space="0" w:color="auto"/>
        <w:right w:val="none" w:sz="0" w:space="0" w:color="auto"/>
      </w:divBdr>
    </w:div>
    <w:div w:id="1881816925">
      <w:bodyDiv w:val="1"/>
      <w:marLeft w:val="0"/>
      <w:marRight w:val="0"/>
      <w:marTop w:val="0"/>
      <w:marBottom w:val="0"/>
      <w:divBdr>
        <w:top w:val="none" w:sz="0" w:space="0" w:color="auto"/>
        <w:left w:val="none" w:sz="0" w:space="0" w:color="auto"/>
        <w:bottom w:val="none" w:sz="0" w:space="0" w:color="auto"/>
        <w:right w:val="none" w:sz="0" w:space="0" w:color="auto"/>
      </w:divBdr>
    </w:div>
    <w:div w:id="1985892874">
      <w:bodyDiv w:val="1"/>
      <w:marLeft w:val="0"/>
      <w:marRight w:val="0"/>
      <w:marTop w:val="0"/>
      <w:marBottom w:val="0"/>
      <w:divBdr>
        <w:top w:val="none" w:sz="0" w:space="0" w:color="auto"/>
        <w:left w:val="none" w:sz="0" w:space="0" w:color="auto"/>
        <w:bottom w:val="none" w:sz="0" w:space="0" w:color="auto"/>
        <w:right w:val="none" w:sz="0" w:space="0" w:color="auto"/>
      </w:divBdr>
    </w:div>
    <w:div w:id="20579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dshilfe-wuppertal.de/de/veranstaltungen" TargetMode="External"/><Relationship Id="rId13" Type="http://schemas.openxmlformats.org/officeDocument/2006/relationships/hyperlink" Target="http://www.hiv-sti-fortbildung.de" TargetMode="External"/><Relationship Id="rId18" Type="http://schemas.openxmlformats.org/officeDocument/2006/relationships/hyperlink" Target="https://magazin.hiv/magazin/schutz-durch-therapie-kaum-bekannt/" TargetMode="External"/><Relationship Id="rId26" Type="http://schemas.openxmlformats.org/officeDocument/2006/relationships/hyperlink" Target="http://www.liebesleben.de" TargetMode="External"/><Relationship Id="rId3" Type="http://schemas.openxmlformats.org/officeDocument/2006/relationships/styles" Target="styles.xml"/><Relationship Id="rId21" Type="http://schemas.openxmlformats.org/officeDocument/2006/relationships/hyperlink" Target="https://magazin.hiv/magazin/nichtwissen-ist-keine-entschuldigung-fuer-diskriminierung/" TargetMode="External"/><Relationship Id="rId7" Type="http://schemas.openxmlformats.org/officeDocument/2006/relationships/endnotes" Target="endnotes.xml"/><Relationship Id="rId12" Type="http://schemas.openxmlformats.org/officeDocument/2006/relationships/hyperlink" Target="https://www.aidshilfe.de/shop/informationen-hiv-fur-medizinische-praxis" TargetMode="External"/><Relationship Id="rId17" Type="http://schemas.openxmlformats.org/officeDocument/2006/relationships/hyperlink" Target="https://magazin.hiv/magazin/schutz-durch-therapie-kaum-bekannt/" TargetMode="External"/><Relationship Id="rId25" Type="http://schemas.openxmlformats.org/officeDocument/2006/relationships/hyperlink" Target="http://www.welt-aids-tag.de" TargetMode="External"/><Relationship Id="rId2" Type="http://schemas.openxmlformats.org/officeDocument/2006/relationships/numbering" Target="numbering.xml"/><Relationship Id="rId16" Type="http://schemas.openxmlformats.org/officeDocument/2006/relationships/hyperlink" Target="https://magazin.hiv/magazin/schutz-durch-therapie-kaum-bekannt/" TargetMode="External"/><Relationship Id="rId20" Type="http://schemas.openxmlformats.org/officeDocument/2006/relationships/hyperlink" Target="https://magazin.hiv/magazin/nichtwissen-ist-keine-entschuldigung-fuer-diskriminierung/" TargetMode="External"/><Relationship Id="rId29" Type="http://schemas.openxmlformats.org/officeDocument/2006/relationships/hyperlink" Target="https://www.plan.de/magazin/artikel/aktuelles/10-fakten-ueber-hiv-aids.html?sc=IDQ241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idshilfe.de/meldung/welt-aids-tag-kampagne-leben-hiv-anders-denkst-laedt-dialog" TargetMode="External"/><Relationship Id="rId24" Type="http://schemas.openxmlformats.org/officeDocument/2006/relationships/hyperlink" Target="https://www.berlin.de/ba-friedrichshain-kreuzberg/aktuelles/bezirksticker/2024/welt-aids-tag-1503099.ph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 TargetMode="External"/><Relationship Id="rId23" Type="http://schemas.openxmlformats.org/officeDocument/2006/relationships/hyperlink" Target="https://profis.aidshilfe.de/" TargetMode="External"/><Relationship Id="rId28" Type="http://schemas.openxmlformats.org/officeDocument/2006/relationships/hyperlink" Target="http://www.aids-stiftung.de" TargetMode="External"/><Relationship Id="rId10" Type="http://schemas.openxmlformats.org/officeDocument/2006/relationships/hyperlink" Target="https://duesseldorf.aidshilfe.de/de/spenden-mitmachen/solibaer" TargetMode="External"/><Relationship Id="rId19" Type="http://schemas.openxmlformats.org/officeDocument/2006/relationships/hyperlink" Target="https://magazin.hiv/magazin/schutz-durch-therapie-kaum-bekann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esse-service.de/data.aspx/medien/237703P.jpg" TargetMode="External"/><Relationship Id="rId14" Type="http://schemas.openxmlformats.org/officeDocument/2006/relationships/hyperlink" Target="https://lernen.aidshilfe.de/e-learning-hiv-und-pflege/" TargetMode="External"/><Relationship Id="rId22" Type="http://schemas.openxmlformats.org/officeDocument/2006/relationships/hyperlink" Target="https://profis.aidshilfe.de" TargetMode="External"/><Relationship Id="rId27" Type="http://schemas.openxmlformats.org/officeDocument/2006/relationships/hyperlink" Target="http://www.aidshilfe.de" TargetMode="External"/><Relationship Id="rId30" Type="http://schemas.openxmlformats.org/officeDocument/2006/relationships/hyperlink" Target="https://letscast.fm/sites/akademie-podcast-0be0d2f3/episode/hiv-sti-beratung-an-gesundheitsaemtern"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hivandmore.de/archiv/2024-1/hiv-positiv-unerkannt-spaet-diagnostiziert-herausforderungen-waehrend-der-behandlung.shtml" TargetMode="External"/><Relationship Id="rId2" Type="http://schemas.openxmlformats.org/officeDocument/2006/relationships/hyperlink" Target="https://www.rki.de/DE/Content/Infekt/EpidBull/Archiv/2024/28/Art_01.html" TargetMode="External"/><Relationship Id="rId1" Type="http://schemas.openxmlformats.org/officeDocument/2006/relationships/hyperlink" Target="https://thepath.unaids.org/wp-content/themes/unaids2023/assets/files/2023_report.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B0513-549E-44E7-84FF-84467B18D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1252</Words>
  <Characters>7888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Sybille Somogyi</dc:creator>
  <cp:keywords/>
  <dc:description/>
  <cp:lastModifiedBy>M. Podschadel-Hoff</cp:lastModifiedBy>
  <cp:revision>11</cp:revision>
  <dcterms:created xsi:type="dcterms:W3CDTF">2024-11-18T13:22:00Z</dcterms:created>
  <dcterms:modified xsi:type="dcterms:W3CDTF">2024-11-29T11:32:00Z</dcterms:modified>
</cp:coreProperties>
</file>